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7A47" w14:textId="01BF15FB" w:rsidR="00CC193D" w:rsidRPr="00780BD1" w:rsidRDefault="00CC193D" w:rsidP="00CC193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74051855"/>
      <w:r w:rsidRPr="00780BD1">
        <w:rPr>
          <w:rFonts w:ascii="Arial" w:hAnsi="Arial" w:cs="Arial"/>
          <w:b/>
          <w:bCs/>
          <w:sz w:val="28"/>
          <w:szCs w:val="28"/>
        </w:rPr>
        <w:t>SPECYFIKACJA TECHNICZNA</w:t>
      </w:r>
    </w:p>
    <w:p w14:paraId="6A0BAC90" w14:textId="723B8EE3" w:rsidR="00CC193D" w:rsidRPr="00780BD1" w:rsidRDefault="00CC193D" w:rsidP="00CC193D">
      <w:pPr>
        <w:pStyle w:val="Tekstpodstawowy"/>
        <w:ind w:left="2127" w:hanging="2127"/>
        <w:jc w:val="center"/>
        <w:rPr>
          <w:rFonts w:ascii="Arial" w:hAnsi="Arial" w:cs="Arial"/>
          <w:b/>
          <w:bCs/>
          <w:sz w:val="28"/>
          <w:szCs w:val="28"/>
        </w:rPr>
      </w:pPr>
      <w:r w:rsidRPr="00780BD1">
        <w:rPr>
          <w:rFonts w:ascii="Arial" w:hAnsi="Arial" w:cs="Arial"/>
          <w:b/>
          <w:caps/>
          <w:sz w:val="28"/>
          <w:szCs w:val="28"/>
        </w:rPr>
        <w:t>PALE</w:t>
      </w:r>
      <w:r>
        <w:rPr>
          <w:rFonts w:ascii="Arial" w:hAnsi="Arial" w:cs="Arial"/>
          <w:b/>
          <w:caps/>
          <w:sz w:val="28"/>
          <w:szCs w:val="28"/>
        </w:rPr>
        <w:t xml:space="preserve"> wbijane/wwibrowywane</w:t>
      </w:r>
    </w:p>
    <w:p w14:paraId="5CE8080C" w14:textId="73C5375A" w:rsidR="00CC193D" w:rsidRDefault="00CC193D" w:rsidP="00CC193D">
      <w:pPr>
        <w:jc w:val="center"/>
        <w:rPr>
          <w:rFonts w:ascii="Arial" w:hAnsi="Arial" w:cs="Arial"/>
          <w:sz w:val="22"/>
          <w:szCs w:val="22"/>
        </w:rPr>
      </w:pPr>
      <w:r w:rsidRPr="00780BD1">
        <w:rPr>
          <w:rFonts w:ascii="Arial" w:hAnsi="Arial" w:cs="Arial"/>
          <w:sz w:val="22"/>
          <w:szCs w:val="22"/>
        </w:rPr>
        <w:t>Pale</w:t>
      </w:r>
      <w:r>
        <w:rPr>
          <w:rFonts w:ascii="Arial" w:hAnsi="Arial" w:cs="Arial"/>
          <w:sz w:val="22"/>
          <w:szCs w:val="22"/>
        </w:rPr>
        <w:t xml:space="preserve"> z rur </w:t>
      </w:r>
      <w:r w:rsidR="007E5430">
        <w:rPr>
          <w:rFonts w:ascii="Arial" w:hAnsi="Arial" w:cs="Arial"/>
          <w:sz w:val="22"/>
          <w:szCs w:val="22"/>
        </w:rPr>
        <w:t xml:space="preserve">stalowych </w:t>
      </w:r>
      <w:r>
        <w:rPr>
          <w:rFonts w:ascii="Arial" w:hAnsi="Arial" w:cs="Arial"/>
          <w:sz w:val="22"/>
          <w:szCs w:val="22"/>
        </w:rPr>
        <w:t>wbijane młotami udarowymi i</w:t>
      </w:r>
      <w:r w:rsidR="007E5430">
        <w:rPr>
          <w:rFonts w:ascii="Arial" w:hAnsi="Arial" w:cs="Arial"/>
          <w:sz w:val="22"/>
          <w:szCs w:val="22"/>
        </w:rPr>
        <w:t>/lub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wwibrowywane</w:t>
      </w:r>
      <w:proofErr w:type="spellEnd"/>
      <w:r>
        <w:rPr>
          <w:rFonts w:ascii="Arial" w:hAnsi="Arial" w:cs="Arial"/>
          <w:sz w:val="22"/>
          <w:szCs w:val="22"/>
        </w:rPr>
        <w:t xml:space="preserve"> wibromłotami</w:t>
      </w:r>
    </w:p>
    <w:p w14:paraId="1C6353CD" w14:textId="0F183420" w:rsidR="000F3F13" w:rsidRPr="00CC193D" w:rsidRDefault="00DF48D9" w:rsidP="008B334A">
      <w:pPr>
        <w:pStyle w:val="Nagwek1"/>
        <w:numPr>
          <w:ilvl w:val="0"/>
          <w:numId w:val="1"/>
        </w:numPr>
        <w:ind w:left="426" w:hanging="426"/>
        <w:jc w:val="both"/>
        <w:rPr>
          <w:rFonts w:cs="Arial"/>
          <w:sz w:val="24"/>
          <w:szCs w:val="24"/>
        </w:rPr>
      </w:pPr>
      <w:r w:rsidRPr="00CC193D">
        <w:rPr>
          <w:rFonts w:cs="Arial"/>
          <w:sz w:val="24"/>
          <w:szCs w:val="24"/>
        </w:rPr>
        <w:t>W</w:t>
      </w:r>
      <w:r w:rsidR="00D22BFA" w:rsidRPr="00CC193D">
        <w:rPr>
          <w:rFonts w:cs="Arial"/>
          <w:sz w:val="24"/>
          <w:szCs w:val="24"/>
        </w:rPr>
        <w:t>STĘP</w:t>
      </w:r>
      <w:bookmarkEnd w:id="0"/>
    </w:p>
    <w:p w14:paraId="567DA3F9" w14:textId="63FA41B7" w:rsidR="0034559D" w:rsidRPr="00CC193D" w:rsidRDefault="002F059E" w:rsidP="008B334A">
      <w:pPr>
        <w:pStyle w:val="Nagwek1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bookmarkStart w:id="1" w:name="_Toc74051856"/>
      <w:r w:rsidRPr="00CC193D">
        <w:rPr>
          <w:rFonts w:cs="Arial"/>
          <w:sz w:val="22"/>
          <w:szCs w:val="22"/>
        </w:rPr>
        <w:t>Przedmiot ST</w:t>
      </w:r>
      <w:bookmarkEnd w:id="1"/>
    </w:p>
    <w:p w14:paraId="70EA3E8C" w14:textId="35674DA2" w:rsidR="002F059E" w:rsidRPr="00CC193D" w:rsidRDefault="003815C1" w:rsidP="002F059E">
      <w:pPr>
        <w:rPr>
          <w:rFonts w:ascii="Arial" w:hAnsi="Arial" w:cs="Arial"/>
          <w:sz w:val="22"/>
          <w:szCs w:val="22"/>
        </w:rPr>
      </w:pPr>
      <w:r w:rsidRPr="00BB1F96">
        <w:rPr>
          <w:rFonts w:ascii="Arial" w:hAnsi="Arial" w:cs="Arial"/>
          <w:sz w:val="22"/>
        </w:rPr>
        <w:t xml:space="preserve">Przedmiotem niniejszej Specyfikacji Technicznej są wymagania dotyczące wykonania, odbioru robót i badań kontrolnych związanych z </w:t>
      </w:r>
      <w:r w:rsidRPr="00780BD1">
        <w:rPr>
          <w:rFonts w:ascii="Arial" w:hAnsi="Arial" w:cs="Arial"/>
          <w:sz w:val="22"/>
          <w:szCs w:val="22"/>
        </w:rPr>
        <w:t>pal</w:t>
      </w:r>
      <w:r>
        <w:rPr>
          <w:rFonts w:ascii="Arial" w:hAnsi="Arial" w:cs="Arial"/>
          <w:sz w:val="22"/>
          <w:szCs w:val="22"/>
        </w:rPr>
        <w:t>ami wbijanymi</w:t>
      </w:r>
      <w:r w:rsidR="00CB43AE">
        <w:rPr>
          <w:rFonts w:ascii="Arial" w:hAnsi="Arial" w:cs="Arial"/>
          <w:sz w:val="22"/>
          <w:szCs w:val="22"/>
        </w:rPr>
        <w:t xml:space="preserve"> młotami udarowymi i </w:t>
      </w:r>
      <w:proofErr w:type="spellStart"/>
      <w:r>
        <w:rPr>
          <w:rFonts w:ascii="Arial" w:hAnsi="Arial" w:cs="Arial"/>
          <w:sz w:val="22"/>
          <w:szCs w:val="22"/>
        </w:rPr>
        <w:t>wwibrowywanymi</w:t>
      </w:r>
      <w:proofErr w:type="spellEnd"/>
      <w:r w:rsidRPr="00780BD1">
        <w:rPr>
          <w:rFonts w:ascii="Arial" w:hAnsi="Arial" w:cs="Arial"/>
          <w:sz w:val="22"/>
          <w:szCs w:val="22"/>
        </w:rPr>
        <w:t xml:space="preserve"> </w:t>
      </w:r>
      <w:r w:rsidR="00CB43AE">
        <w:rPr>
          <w:rFonts w:ascii="Arial" w:hAnsi="Arial" w:cs="Arial"/>
          <w:sz w:val="22"/>
          <w:szCs w:val="22"/>
        </w:rPr>
        <w:t>wibromłotami</w:t>
      </w:r>
      <w:r w:rsidR="00A60A7E">
        <w:rPr>
          <w:rFonts w:ascii="Arial" w:hAnsi="Arial" w:cs="Arial"/>
          <w:sz w:val="22"/>
          <w:szCs w:val="22"/>
        </w:rPr>
        <w:t>.</w:t>
      </w:r>
    </w:p>
    <w:p w14:paraId="2318F82E" w14:textId="5EE7A6EB" w:rsidR="00A16FC3" w:rsidRPr="00CC193D" w:rsidRDefault="00C72FE5" w:rsidP="008B334A">
      <w:pPr>
        <w:pStyle w:val="Nagwek1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r w:rsidRPr="00BB1F96">
        <w:rPr>
          <w:sz w:val="22"/>
        </w:rPr>
        <w:t>Zakres stosowania ST</w:t>
      </w:r>
    </w:p>
    <w:p w14:paraId="7C81AEC5" w14:textId="09E7F1E2" w:rsidR="00A16FC3" w:rsidRPr="00CC193D" w:rsidRDefault="00E4569A" w:rsidP="00A16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Przykładowa </w:t>
      </w:r>
      <w:r w:rsidRPr="00BB1F96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pecyfikacja </w:t>
      </w:r>
      <w:r w:rsidRPr="00BB1F96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echniczna</w:t>
      </w:r>
      <w:r w:rsidRPr="00BB1F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może służyć </w:t>
      </w:r>
      <w:r w:rsidRPr="00BB1F96">
        <w:rPr>
          <w:rFonts w:ascii="Arial" w:hAnsi="Arial" w:cs="Arial"/>
          <w:sz w:val="22"/>
        </w:rPr>
        <w:t>do opracowania Szczegółowej Specyfikacji Technicznej, która jest stosowana jako dokument przetargowy i kontraktowy przy zlecaniu i</w:t>
      </w:r>
      <w:r>
        <w:rPr>
          <w:rFonts w:ascii="Arial" w:hAnsi="Arial" w:cs="Arial"/>
          <w:sz w:val="22"/>
        </w:rPr>
        <w:t> </w:t>
      </w:r>
      <w:r w:rsidRPr="00BB1F96">
        <w:rPr>
          <w:rFonts w:ascii="Arial" w:hAnsi="Arial" w:cs="Arial"/>
          <w:sz w:val="22"/>
        </w:rPr>
        <w:t>realizacji robót wymienionych w p.1.1.</w:t>
      </w:r>
    </w:p>
    <w:p w14:paraId="2FC6964B" w14:textId="5755D9E1" w:rsidR="002F059E" w:rsidRPr="00CC193D" w:rsidRDefault="002F059E" w:rsidP="008B334A">
      <w:pPr>
        <w:pStyle w:val="Nagwek1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bookmarkStart w:id="2" w:name="_Toc74051859"/>
      <w:r w:rsidRPr="00CC193D">
        <w:rPr>
          <w:rFonts w:cs="Arial"/>
          <w:sz w:val="22"/>
          <w:szCs w:val="22"/>
        </w:rPr>
        <w:t>Zakres robót objętych niniejszą specyfikacją</w:t>
      </w:r>
      <w:bookmarkEnd w:id="2"/>
    </w:p>
    <w:p w14:paraId="0225904E" w14:textId="151C9497" w:rsidR="0037383E" w:rsidRPr="0037383E" w:rsidRDefault="0037383E" w:rsidP="0037383E">
      <w:pPr>
        <w:spacing w:after="120"/>
        <w:rPr>
          <w:rFonts w:ascii="Arial" w:hAnsi="Arial" w:cs="Arial"/>
          <w:sz w:val="22"/>
          <w:szCs w:val="22"/>
        </w:rPr>
      </w:pPr>
      <w:r w:rsidRPr="0037383E">
        <w:rPr>
          <w:rFonts w:ascii="Arial" w:hAnsi="Arial" w:cs="Arial"/>
          <w:sz w:val="22"/>
          <w:szCs w:val="22"/>
        </w:rPr>
        <w:t>Ustalenia zawarte w niniejszej specyfikacji dotyczą robót wymienionych w p. 1.1., związanych z wykonywaniem pali</w:t>
      </w:r>
      <w:r w:rsidR="001A687D">
        <w:rPr>
          <w:rFonts w:ascii="Arial" w:hAnsi="Arial" w:cs="Arial"/>
          <w:sz w:val="22"/>
          <w:szCs w:val="22"/>
        </w:rPr>
        <w:t xml:space="preserve"> wbijanych i </w:t>
      </w:r>
      <w:proofErr w:type="spellStart"/>
      <w:r w:rsidR="001A687D">
        <w:rPr>
          <w:rFonts w:ascii="Arial" w:hAnsi="Arial" w:cs="Arial"/>
          <w:sz w:val="22"/>
          <w:szCs w:val="22"/>
        </w:rPr>
        <w:t>wwibrowywanych</w:t>
      </w:r>
      <w:proofErr w:type="spellEnd"/>
      <w:r w:rsidR="001A687D">
        <w:rPr>
          <w:rFonts w:ascii="Arial" w:hAnsi="Arial" w:cs="Arial"/>
          <w:sz w:val="22"/>
          <w:szCs w:val="22"/>
        </w:rPr>
        <w:t>.</w:t>
      </w:r>
    </w:p>
    <w:p w14:paraId="46246EC5" w14:textId="1B13A017" w:rsidR="002F059E" w:rsidRPr="00CC193D" w:rsidRDefault="00AB3C07" w:rsidP="00AB3C07">
      <w:pPr>
        <w:ind w:firstLine="567"/>
        <w:rPr>
          <w:rFonts w:ascii="Arial" w:hAnsi="Arial" w:cs="Arial"/>
          <w:sz w:val="22"/>
          <w:szCs w:val="22"/>
        </w:rPr>
      </w:pPr>
      <w:r w:rsidRPr="00AB3C07">
        <w:rPr>
          <w:rFonts w:ascii="Arial" w:hAnsi="Arial" w:cs="Arial"/>
          <w:b/>
          <w:bCs/>
          <w:sz w:val="22"/>
          <w:szCs w:val="22"/>
        </w:rPr>
        <w:t xml:space="preserve">Pale rurowe wbijane i </w:t>
      </w:r>
      <w:proofErr w:type="spellStart"/>
      <w:r w:rsidRPr="00AB3C07">
        <w:rPr>
          <w:rFonts w:ascii="Arial" w:hAnsi="Arial" w:cs="Arial"/>
          <w:b/>
          <w:bCs/>
          <w:sz w:val="22"/>
          <w:szCs w:val="22"/>
        </w:rPr>
        <w:t>wwibrowywane</w:t>
      </w:r>
      <w:proofErr w:type="spellEnd"/>
      <w:r>
        <w:rPr>
          <w:rFonts w:ascii="Arial" w:hAnsi="Arial" w:cs="Arial"/>
          <w:sz w:val="22"/>
          <w:szCs w:val="22"/>
        </w:rPr>
        <w:t xml:space="preserve"> to pale </w:t>
      </w:r>
      <w:r w:rsidR="0059079E">
        <w:rPr>
          <w:rFonts w:ascii="Arial" w:hAnsi="Arial" w:cs="Arial"/>
          <w:sz w:val="22"/>
          <w:szCs w:val="22"/>
        </w:rPr>
        <w:t xml:space="preserve">stalowe </w:t>
      </w:r>
      <w:r>
        <w:rPr>
          <w:rFonts w:ascii="Arial" w:hAnsi="Arial" w:cs="Arial"/>
          <w:sz w:val="22"/>
          <w:szCs w:val="22"/>
        </w:rPr>
        <w:t>z dnem otwartym lub z dnem zamkniętym zagłębiane w podłoże gruntowe</w:t>
      </w:r>
      <w:r w:rsidR="006256D5">
        <w:rPr>
          <w:rFonts w:ascii="Arial" w:hAnsi="Arial" w:cs="Arial"/>
          <w:sz w:val="22"/>
          <w:szCs w:val="22"/>
        </w:rPr>
        <w:t xml:space="preserve"> na lądzie lub w dnie akwenu wodnego za pomocą młot</w:t>
      </w:r>
      <w:r w:rsidR="003D79CA">
        <w:rPr>
          <w:rFonts w:ascii="Arial" w:hAnsi="Arial" w:cs="Arial"/>
          <w:sz w:val="22"/>
          <w:szCs w:val="22"/>
        </w:rPr>
        <w:t>a udarowego (</w:t>
      </w:r>
      <w:r w:rsidR="009B7F5B">
        <w:rPr>
          <w:rFonts w:ascii="Arial" w:hAnsi="Arial" w:cs="Arial"/>
          <w:sz w:val="22"/>
          <w:szCs w:val="22"/>
        </w:rPr>
        <w:t>spalinowego lub</w:t>
      </w:r>
      <w:r w:rsidR="003D79CA">
        <w:rPr>
          <w:rFonts w:ascii="Arial" w:hAnsi="Arial" w:cs="Arial"/>
          <w:sz w:val="22"/>
          <w:szCs w:val="22"/>
        </w:rPr>
        <w:t xml:space="preserve"> hydraulicznego) i/lub wibromłota</w:t>
      </w:r>
      <w:r w:rsidR="0059079E">
        <w:rPr>
          <w:rFonts w:ascii="Arial" w:hAnsi="Arial" w:cs="Arial"/>
          <w:sz w:val="22"/>
          <w:szCs w:val="22"/>
        </w:rPr>
        <w:t xml:space="preserve"> do projektowanej rzędnej z</w:t>
      </w:r>
      <w:r w:rsidR="009B7F5B">
        <w:rPr>
          <w:rFonts w:ascii="Arial" w:hAnsi="Arial" w:cs="Arial"/>
          <w:sz w:val="22"/>
          <w:szCs w:val="22"/>
        </w:rPr>
        <w:t> </w:t>
      </w:r>
      <w:r w:rsidR="0059079E">
        <w:rPr>
          <w:rFonts w:ascii="Arial" w:hAnsi="Arial" w:cs="Arial"/>
          <w:sz w:val="22"/>
          <w:szCs w:val="22"/>
        </w:rPr>
        <w:t>pozostawieniem rur w gruncie</w:t>
      </w:r>
      <w:r w:rsidR="00172B95">
        <w:rPr>
          <w:rFonts w:ascii="Arial" w:hAnsi="Arial" w:cs="Arial"/>
          <w:sz w:val="22"/>
          <w:szCs w:val="22"/>
        </w:rPr>
        <w:t xml:space="preserve">. Po wykonaniu pali </w:t>
      </w:r>
      <w:r w:rsidR="00F24396">
        <w:rPr>
          <w:rFonts w:ascii="Arial" w:hAnsi="Arial" w:cs="Arial"/>
          <w:sz w:val="22"/>
          <w:szCs w:val="22"/>
        </w:rPr>
        <w:t xml:space="preserve">wnętrze rur jest </w:t>
      </w:r>
      <w:r w:rsidR="00172B95">
        <w:rPr>
          <w:rFonts w:ascii="Arial" w:hAnsi="Arial" w:cs="Arial"/>
          <w:sz w:val="22"/>
          <w:szCs w:val="22"/>
        </w:rPr>
        <w:t>zasypywane, betonowane lub zasypywane i betonowane w zależności od rodzaju i wymagań konstrukcji</w:t>
      </w:r>
      <w:r w:rsidR="002F059E" w:rsidRPr="00CC193D">
        <w:rPr>
          <w:rFonts w:ascii="Arial" w:hAnsi="Arial" w:cs="Arial"/>
          <w:sz w:val="22"/>
          <w:szCs w:val="22"/>
        </w:rPr>
        <w:t>.</w:t>
      </w:r>
    </w:p>
    <w:p w14:paraId="2DEA3638" w14:textId="6ADFBB5B" w:rsidR="002F059E" w:rsidRPr="00CC193D" w:rsidRDefault="002F059E" w:rsidP="008B334A">
      <w:pPr>
        <w:pStyle w:val="Nagwek1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bookmarkStart w:id="3" w:name="_Toc74051860"/>
      <w:r w:rsidRPr="00CC193D">
        <w:rPr>
          <w:rFonts w:cs="Arial"/>
          <w:sz w:val="22"/>
          <w:szCs w:val="22"/>
        </w:rPr>
        <w:t xml:space="preserve">Ogólne wymagania </w:t>
      </w:r>
      <w:r w:rsidR="0074361E">
        <w:rPr>
          <w:rFonts w:cs="Arial"/>
          <w:sz w:val="22"/>
          <w:szCs w:val="22"/>
        </w:rPr>
        <w:t>dotyczące robót</w:t>
      </w:r>
      <w:bookmarkEnd w:id="3"/>
    </w:p>
    <w:p w14:paraId="56D5B942" w14:textId="215CA5B5" w:rsidR="00242875" w:rsidRPr="00CC193D" w:rsidRDefault="002F059E" w:rsidP="00A16FC3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Wykonawca jest odpowiedzialny </w:t>
      </w:r>
      <w:r w:rsidR="0038670E" w:rsidRPr="00CC193D">
        <w:rPr>
          <w:rFonts w:ascii="Arial" w:hAnsi="Arial" w:cs="Arial"/>
          <w:sz w:val="22"/>
          <w:szCs w:val="22"/>
        </w:rPr>
        <w:t xml:space="preserve">za </w:t>
      </w:r>
      <w:r w:rsidRPr="00CC193D">
        <w:rPr>
          <w:rFonts w:ascii="Arial" w:hAnsi="Arial" w:cs="Arial"/>
          <w:sz w:val="22"/>
          <w:szCs w:val="22"/>
        </w:rPr>
        <w:t>jakość wykonania Robót, objętych Kontraktem. Odpowiada też za terminowość oraz zgodność tych Robót z Dokumentacją Projektową, Specyfikacjami Technicznymi, PZJ</w:t>
      </w:r>
      <w:r w:rsidR="003E205B" w:rsidRPr="00CC193D">
        <w:rPr>
          <w:rFonts w:ascii="Arial" w:hAnsi="Arial" w:cs="Arial"/>
          <w:sz w:val="22"/>
          <w:szCs w:val="22"/>
        </w:rPr>
        <w:t xml:space="preserve"> oraz</w:t>
      </w:r>
      <w:r w:rsidRPr="00CC193D">
        <w:rPr>
          <w:rFonts w:ascii="Arial" w:hAnsi="Arial" w:cs="Arial"/>
          <w:sz w:val="22"/>
          <w:szCs w:val="22"/>
        </w:rPr>
        <w:t xml:space="preserve"> normami polskimi (PN)</w:t>
      </w:r>
      <w:r w:rsidR="0059585C">
        <w:rPr>
          <w:rFonts w:ascii="Arial" w:hAnsi="Arial" w:cs="Arial"/>
          <w:sz w:val="22"/>
          <w:szCs w:val="22"/>
        </w:rPr>
        <w:t xml:space="preserve"> </w:t>
      </w:r>
      <w:r w:rsidRPr="00CC193D">
        <w:rPr>
          <w:rFonts w:ascii="Arial" w:hAnsi="Arial" w:cs="Arial"/>
          <w:sz w:val="22"/>
          <w:szCs w:val="22"/>
        </w:rPr>
        <w:t xml:space="preserve">Wykonawca opracuje technologię robót objętych </w:t>
      </w:r>
      <w:r w:rsidR="003E205B" w:rsidRPr="00CC193D">
        <w:rPr>
          <w:rFonts w:ascii="Arial" w:hAnsi="Arial" w:cs="Arial"/>
          <w:sz w:val="22"/>
          <w:szCs w:val="22"/>
        </w:rPr>
        <w:t>Projektem.</w:t>
      </w:r>
      <w:r w:rsidRPr="00CC193D">
        <w:rPr>
          <w:rFonts w:ascii="Arial" w:hAnsi="Arial" w:cs="Arial"/>
          <w:sz w:val="22"/>
          <w:szCs w:val="22"/>
        </w:rPr>
        <w:t xml:space="preserve"> </w:t>
      </w:r>
      <w:r w:rsidR="00FA5F36" w:rsidRPr="00D602AE">
        <w:rPr>
          <w:rFonts w:ascii="Arial" w:hAnsi="Arial" w:cs="Arial"/>
          <w:sz w:val="22"/>
          <w:szCs w:val="22"/>
        </w:rPr>
        <w:t xml:space="preserve">Ogólne wymagania dotyczące Robót podano w </w:t>
      </w:r>
      <w:proofErr w:type="spellStart"/>
      <w:r w:rsidR="00FA5F36" w:rsidRPr="00D602AE">
        <w:rPr>
          <w:rFonts w:ascii="Arial" w:hAnsi="Arial" w:cs="Arial"/>
          <w:sz w:val="22"/>
          <w:szCs w:val="22"/>
        </w:rPr>
        <w:t>STWiORB</w:t>
      </w:r>
      <w:proofErr w:type="spellEnd"/>
      <w:r w:rsidR="00FA5F36">
        <w:rPr>
          <w:rFonts w:ascii="Arial" w:hAnsi="Arial" w:cs="Arial"/>
          <w:sz w:val="22"/>
          <w:szCs w:val="22"/>
        </w:rPr>
        <w:t>,</w:t>
      </w:r>
      <w:r w:rsidR="00FA5F36" w:rsidRPr="00D602AE">
        <w:rPr>
          <w:rFonts w:ascii="Arial" w:hAnsi="Arial" w:cs="Arial"/>
          <w:sz w:val="22"/>
          <w:szCs w:val="22"/>
        </w:rPr>
        <w:t xml:space="preserve"> „Wymagania ogólne”</w:t>
      </w:r>
      <w:r w:rsidR="00FA5F36">
        <w:rPr>
          <w:rFonts w:ascii="Arial" w:hAnsi="Arial" w:cs="Arial"/>
          <w:sz w:val="22"/>
          <w:szCs w:val="22"/>
        </w:rPr>
        <w:t>.</w:t>
      </w:r>
    </w:p>
    <w:p w14:paraId="019E2B5F" w14:textId="510FE964" w:rsidR="00DE10F9" w:rsidRPr="00CC193D" w:rsidRDefault="00E24C6D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4" w:name="_Toc74051861"/>
      <w:r w:rsidRPr="00CC193D">
        <w:rPr>
          <w:rFonts w:cs="Arial"/>
          <w:sz w:val="24"/>
          <w:szCs w:val="24"/>
        </w:rPr>
        <w:t>M</w:t>
      </w:r>
      <w:r w:rsidR="00D22BFA" w:rsidRPr="00CC193D">
        <w:rPr>
          <w:rFonts w:cs="Arial"/>
          <w:sz w:val="24"/>
          <w:szCs w:val="24"/>
        </w:rPr>
        <w:t>ATERIAŁY</w:t>
      </w:r>
      <w:bookmarkEnd w:id="4"/>
    </w:p>
    <w:p w14:paraId="0DE34550" w14:textId="5C21FFC4" w:rsidR="00E24C6D" w:rsidRPr="00CC193D" w:rsidRDefault="00E24C6D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5" w:name="_Toc74051862"/>
      <w:r w:rsidRPr="00CC193D">
        <w:rPr>
          <w:rFonts w:cs="Arial"/>
          <w:sz w:val="22"/>
          <w:szCs w:val="22"/>
        </w:rPr>
        <w:t>Ogólne wymagania dotyczące materiałów</w:t>
      </w:r>
      <w:bookmarkEnd w:id="5"/>
    </w:p>
    <w:p w14:paraId="62E6C3B6" w14:textId="2707D182" w:rsidR="00E24C6D" w:rsidRPr="00CC193D" w:rsidRDefault="00DA360C" w:rsidP="00E24C6D">
      <w:pPr>
        <w:rPr>
          <w:rFonts w:ascii="Arial" w:hAnsi="Arial" w:cs="Arial"/>
          <w:sz w:val="22"/>
          <w:szCs w:val="22"/>
        </w:rPr>
      </w:pPr>
      <w:r w:rsidRPr="00D602AE">
        <w:rPr>
          <w:rFonts w:ascii="Arial" w:hAnsi="Arial" w:cs="Arial"/>
          <w:sz w:val="22"/>
          <w:szCs w:val="22"/>
        </w:rPr>
        <w:t xml:space="preserve">Warunki ogólne stosowania materiałów, ich pozyskania i składowania podano w </w:t>
      </w:r>
      <w:proofErr w:type="spellStart"/>
      <w:r w:rsidRPr="00D602A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D602AE">
        <w:rPr>
          <w:rFonts w:ascii="Arial" w:hAnsi="Arial" w:cs="Arial"/>
          <w:sz w:val="22"/>
          <w:szCs w:val="22"/>
        </w:rPr>
        <w:t xml:space="preserve"> „Wymagania ogólne”.</w:t>
      </w:r>
    </w:p>
    <w:p w14:paraId="6FD5630D" w14:textId="0A2E336A" w:rsidR="00E24C6D" w:rsidRPr="00CC193D" w:rsidRDefault="00E24C6D" w:rsidP="005513F0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Wszystkie materiały stosowane do budowy muszą posiadać odpowiednie atesty, certyfikaty i świadectwa jakości oraz dopuszczenia do stosowania w budownictwie. </w:t>
      </w:r>
    </w:p>
    <w:p w14:paraId="5D368D6B" w14:textId="430F5902" w:rsidR="00E24C6D" w:rsidRPr="00CC193D" w:rsidRDefault="00E24C6D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6" w:name="_Toc66448303"/>
      <w:bookmarkStart w:id="7" w:name="_Toc69203594"/>
      <w:bookmarkStart w:id="8" w:name="_Toc74051864"/>
      <w:bookmarkEnd w:id="6"/>
      <w:bookmarkEnd w:id="7"/>
      <w:r w:rsidRPr="00CC193D">
        <w:rPr>
          <w:rFonts w:cs="Arial"/>
          <w:sz w:val="22"/>
          <w:szCs w:val="22"/>
        </w:rPr>
        <w:t>Pale stalowe</w:t>
      </w:r>
      <w:bookmarkEnd w:id="8"/>
    </w:p>
    <w:p w14:paraId="10DC2E98" w14:textId="678D5733" w:rsidR="00E24C6D" w:rsidRPr="00CC193D" w:rsidRDefault="00E24C6D" w:rsidP="00E24C6D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Pale należy wykonać z rur stalowych ze stali </w:t>
      </w:r>
      <w:r w:rsidR="005513F0">
        <w:rPr>
          <w:rFonts w:ascii="Arial" w:hAnsi="Arial" w:cs="Arial"/>
          <w:sz w:val="22"/>
          <w:szCs w:val="22"/>
        </w:rPr>
        <w:t>……</w:t>
      </w:r>
      <w:r w:rsidR="001664C0" w:rsidRPr="00CC193D">
        <w:rPr>
          <w:rFonts w:ascii="Arial" w:hAnsi="Arial" w:cs="Arial"/>
          <w:sz w:val="22"/>
          <w:szCs w:val="22"/>
        </w:rPr>
        <w:t xml:space="preserve"> oraz </w:t>
      </w:r>
      <w:r w:rsidRPr="00CC193D">
        <w:rPr>
          <w:rFonts w:ascii="Arial" w:hAnsi="Arial" w:cs="Arial"/>
          <w:sz w:val="22"/>
          <w:szCs w:val="22"/>
        </w:rPr>
        <w:t>wg PN-EN 10219:2000 lub równoważnej.</w:t>
      </w:r>
    </w:p>
    <w:p w14:paraId="69F44632" w14:textId="08D6F9E1" w:rsidR="00E24C6D" w:rsidRPr="00CC193D" w:rsidRDefault="00E24C6D" w:rsidP="005513F0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Wnętrze każdego pala stalowego będzie po wbiciu wypełnione</w:t>
      </w:r>
      <w:r w:rsidR="00DD40A8">
        <w:rPr>
          <w:rFonts w:ascii="Arial" w:hAnsi="Arial" w:cs="Arial"/>
          <w:sz w:val="22"/>
          <w:szCs w:val="22"/>
        </w:rPr>
        <w:t>, np.</w:t>
      </w:r>
      <w:r w:rsidR="001A30F8" w:rsidRPr="00CC193D">
        <w:rPr>
          <w:rFonts w:ascii="Arial" w:hAnsi="Arial" w:cs="Arial"/>
          <w:sz w:val="22"/>
          <w:szCs w:val="22"/>
        </w:rPr>
        <w:t xml:space="preserve"> piaskiem</w:t>
      </w:r>
      <w:r w:rsidR="00162B17" w:rsidRPr="00CC193D">
        <w:rPr>
          <w:rFonts w:ascii="Arial" w:hAnsi="Arial" w:cs="Arial"/>
          <w:sz w:val="22"/>
          <w:szCs w:val="22"/>
        </w:rPr>
        <w:t xml:space="preserve"> z 5% domieszką wapna </w:t>
      </w:r>
      <w:proofErr w:type="spellStart"/>
      <w:r w:rsidR="00162B17" w:rsidRPr="00CC193D">
        <w:rPr>
          <w:rFonts w:ascii="Arial" w:hAnsi="Arial" w:cs="Arial"/>
          <w:sz w:val="22"/>
          <w:szCs w:val="22"/>
        </w:rPr>
        <w:t>suchogaszonego</w:t>
      </w:r>
      <w:proofErr w:type="spellEnd"/>
      <w:r w:rsidR="00162B17" w:rsidRPr="00CC193D">
        <w:rPr>
          <w:rFonts w:ascii="Arial" w:hAnsi="Arial" w:cs="Arial"/>
          <w:sz w:val="22"/>
          <w:szCs w:val="22"/>
        </w:rPr>
        <w:t xml:space="preserve">, do poziomu </w:t>
      </w:r>
      <w:r w:rsidR="00A95693">
        <w:rPr>
          <w:rFonts w:ascii="Arial" w:hAnsi="Arial" w:cs="Arial"/>
          <w:sz w:val="22"/>
          <w:szCs w:val="22"/>
        </w:rPr>
        <w:t>……</w:t>
      </w:r>
      <w:r w:rsidR="00BB483F">
        <w:rPr>
          <w:rFonts w:ascii="Arial" w:hAnsi="Arial" w:cs="Arial"/>
          <w:sz w:val="22"/>
          <w:szCs w:val="22"/>
        </w:rPr>
        <w:t xml:space="preserve"> .</w:t>
      </w:r>
      <w:r w:rsidRPr="00CC193D">
        <w:rPr>
          <w:rFonts w:ascii="Arial" w:hAnsi="Arial" w:cs="Arial"/>
          <w:sz w:val="22"/>
          <w:szCs w:val="22"/>
        </w:rPr>
        <w:t xml:space="preserve"> </w:t>
      </w:r>
    </w:p>
    <w:p w14:paraId="5B35E938" w14:textId="45669970" w:rsidR="00E24C6D" w:rsidRPr="00CC193D" w:rsidRDefault="00E24C6D" w:rsidP="00BB483F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Głowica pala będzie wykonana z betonu </w:t>
      </w:r>
      <w:r w:rsidR="00A95693">
        <w:rPr>
          <w:rFonts w:ascii="Arial" w:hAnsi="Arial" w:cs="Arial"/>
          <w:sz w:val="22"/>
          <w:szCs w:val="22"/>
        </w:rPr>
        <w:t>……</w:t>
      </w:r>
      <w:r w:rsidRPr="00CC193D">
        <w:rPr>
          <w:rFonts w:ascii="Arial" w:hAnsi="Arial" w:cs="Arial"/>
          <w:sz w:val="22"/>
          <w:szCs w:val="22"/>
        </w:rPr>
        <w:t xml:space="preserve"> o klasach ekspozycji </w:t>
      </w:r>
      <w:r w:rsidR="00A95693">
        <w:rPr>
          <w:rFonts w:ascii="Arial" w:hAnsi="Arial" w:cs="Arial"/>
          <w:sz w:val="22"/>
          <w:szCs w:val="22"/>
        </w:rPr>
        <w:t>……</w:t>
      </w:r>
      <w:r w:rsidRPr="00CC193D">
        <w:rPr>
          <w:rFonts w:ascii="Arial" w:hAnsi="Arial" w:cs="Arial"/>
          <w:sz w:val="22"/>
          <w:szCs w:val="22"/>
        </w:rPr>
        <w:t xml:space="preserve"> wg PN-EN 206</w:t>
      </w:r>
      <w:r w:rsidR="00643EE5" w:rsidRPr="00CC193D">
        <w:rPr>
          <w:rFonts w:ascii="Arial" w:hAnsi="Arial" w:cs="Arial"/>
          <w:sz w:val="22"/>
          <w:szCs w:val="22"/>
        </w:rPr>
        <w:t>+A1:2016</w:t>
      </w:r>
      <w:r w:rsidRPr="00CC193D">
        <w:rPr>
          <w:rFonts w:ascii="Arial" w:hAnsi="Arial" w:cs="Arial"/>
          <w:sz w:val="22"/>
          <w:szCs w:val="22"/>
        </w:rPr>
        <w:t xml:space="preserve"> oraz norm związanych (oznaczenie wg PN-88/B-06250), zbrojonego prętami ze stali klasy </w:t>
      </w:r>
      <w:r w:rsidR="00A95693">
        <w:rPr>
          <w:rFonts w:ascii="Arial" w:hAnsi="Arial" w:cs="Arial"/>
          <w:sz w:val="22"/>
          <w:szCs w:val="22"/>
        </w:rPr>
        <w:t xml:space="preserve">…… </w:t>
      </w:r>
      <w:r w:rsidRPr="00CC193D">
        <w:rPr>
          <w:rFonts w:ascii="Arial" w:hAnsi="Arial" w:cs="Arial"/>
          <w:sz w:val="22"/>
          <w:szCs w:val="22"/>
        </w:rPr>
        <w:t>.</w:t>
      </w:r>
      <w:r w:rsidR="00D4123E" w:rsidRPr="00CC193D">
        <w:rPr>
          <w:rFonts w:ascii="Arial" w:hAnsi="Arial" w:cs="Arial"/>
          <w:sz w:val="22"/>
          <w:szCs w:val="22"/>
        </w:rPr>
        <w:t xml:space="preserve">  </w:t>
      </w:r>
    </w:p>
    <w:p w14:paraId="2B2B4048" w14:textId="71B5DC3D" w:rsidR="00E24C6D" w:rsidRPr="00CC193D" w:rsidRDefault="00E24C6D" w:rsidP="00BB483F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lastRenderedPageBreak/>
        <w:t xml:space="preserve">Zaleca się żeby rury stalowe pali były wykonane w całości przez wytwórcę (hutę) zgodnie z technologią uznaną przez niego za najwłaściwszą, bez konieczności spawania odcinków montażowych na placu budowy. </w:t>
      </w:r>
    </w:p>
    <w:p w14:paraId="648CC4C3" w14:textId="1A5B27D4" w:rsidR="00DA3371" w:rsidRPr="00CC193D" w:rsidRDefault="00DA3371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9" w:name="_Toc74051865"/>
      <w:r w:rsidRPr="00CC193D">
        <w:rPr>
          <w:rFonts w:cs="Arial"/>
          <w:sz w:val="22"/>
          <w:szCs w:val="22"/>
        </w:rPr>
        <w:t>Zabezpieczenie antykorozyjne</w:t>
      </w:r>
      <w:bookmarkEnd w:id="9"/>
    </w:p>
    <w:p w14:paraId="5FCD830C" w14:textId="4839E508" w:rsidR="00AD46E5" w:rsidRPr="00CC193D" w:rsidRDefault="00AD46E5" w:rsidP="00323D88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b/>
          <w:sz w:val="22"/>
          <w:szCs w:val="22"/>
        </w:rPr>
        <w:t>Pale stalowe rurowe</w:t>
      </w:r>
      <w:r w:rsidRPr="00CC193D">
        <w:rPr>
          <w:rFonts w:ascii="Arial" w:hAnsi="Arial" w:cs="Arial"/>
          <w:sz w:val="22"/>
          <w:szCs w:val="22"/>
        </w:rPr>
        <w:t xml:space="preserve"> będą chronione poprzez pasywną </w:t>
      </w:r>
      <w:r w:rsidR="00A27C22">
        <w:rPr>
          <w:rFonts w:ascii="Arial" w:hAnsi="Arial" w:cs="Arial"/>
          <w:sz w:val="22"/>
          <w:szCs w:val="22"/>
        </w:rPr>
        <w:t xml:space="preserve">lub aktywną </w:t>
      </w:r>
      <w:r w:rsidRPr="00CC193D">
        <w:rPr>
          <w:rFonts w:ascii="Arial" w:hAnsi="Arial" w:cs="Arial"/>
          <w:sz w:val="22"/>
          <w:szCs w:val="22"/>
        </w:rPr>
        <w:t xml:space="preserve">ochronę katodową (oddzielny Projekt) </w:t>
      </w:r>
      <w:r w:rsidR="00C820D0">
        <w:rPr>
          <w:rFonts w:ascii="Arial" w:hAnsi="Arial" w:cs="Arial"/>
          <w:sz w:val="22"/>
          <w:szCs w:val="22"/>
        </w:rPr>
        <w:t>lub/</w:t>
      </w:r>
      <w:r w:rsidRPr="00CC193D">
        <w:rPr>
          <w:rFonts w:ascii="Arial" w:hAnsi="Arial" w:cs="Arial"/>
          <w:sz w:val="22"/>
          <w:szCs w:val="22"/>
        </w:rPr>
        <w:t>oraz poprzez malowanie farbą epoksydow</w:t>
      </w:r>
      <w:r w:rsidR="005E783B" w:rsidRPr="00CC193D">
        <w:rPr>
          <w:rFonts w:ascii="Arial" w:hAnsi="Arial" w:cs="Arial"/>
          <w:sz w:val="22"/>
          <w:szCs w:val="22"/>
        </w:rPr>
        <w:t>o-bitumiczną</w:t>
      </w:r>
      <w:r w:rsidR="00B546AF" w:rsidRPr="00CC193D">
        <w:rPr>
          <w:rFonts w:ascii="Arial" w:hAnsi="Arial" w:cs="Arial"/>
          <w:sz w:val="22"/>
          <w:szCs w:val="22"/>
        </w:rPr>
        <w:t>.</w:t>
      </w:r>
      <w:r w:rsidR="00021DF0">
        <w:rPr>
          <w:rFonts w:ascii="Arial" w:hAnsi="Arial" w:cs="Arial"/>
          <w:sz w:val="22"/>
          <w:szCs w:val="22"/>
        </w:rPr>
        <w:t xml:space="preserve"> </w:t>
      </w:r>
      <w:r w:rsidRPr="00CC193D">
        <w:rPr>
          <w:rFonts w:ascii="Arial" w:hAnsi="Arial" w:cs="Arial"/>
          <w:sz w:val="22"/>
          <w:szCs w:val="22"/>
        </w:rPr>
        <w:t>Powłoki malarskie zgodnie z PN-EN ISO 12944-1 do 8:20</w:t>
      </w:r>
      <w:r w:rsidR="00B546AF" w:rsidRPr="00CC193D">
        <w:rPr>
          <w:rFonts w:ascii="Arial" w:hAnsi="Arial" w:cs="Arial"/>
          <w:sz w:val="22"/>
          <w:szCs w:val="22"/>
        </w:rPr>
        <w:t>20</w:t>
      </w:r>
      <w:r w:rsidRPr="00CC193D">
        <w:rPr>
          <w:rFonts w:ascii="Arial" w:hAnsi="Arial" w:cs="Arial"/>
          <w:sz w:val="22"/>
          <w:szCs w:val="22"/>
        </w:rPr>
        <w:t>.</w:t>
      </w:r>
    </w:p>
    <w:p w14:paraId="6A2950C1" w14:textId="77777777" w:rsidR="00AD46E5" w:rsidRPr="00CC193D" w:rsidRDefault="00AD46E5" w:rsidP="00323D88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Zabezpieczenia antykorozyjne zostanie wykonane wg poniższych wytycznych:</w:t>
      </w:r>
    </w:p>
    <w:p w14:paraId="4E0BDD72" w14:textId="57525FB2" w:rsidR="00AD46E5" w:rsidRPr="00CC193D" w:rsidRDefault="00AD46E5" w:rsidP="008C164C">
      <w:pPr>
        <w:pStyle w:val="Akapitzlist"/>
        <w:numPr>
          <w:ilvl w:val="0"/>
          <w:numId w:val="24"/>
        </w:numPr>
        <w:ind w:hanging="153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kategoria korozyjności: </w:t>
      </w:r>
      <w:r w:rsidR="00021DF0">
        <w:rPr>
          <w:rFonts w:ascii="Arial" w:hAnsi="Arial" w:cs="Arial"/>
          <w:sz w:val="22"/>
          <w:szCs w:val="22"/>
        </w:rPr>
        <w:t>……</w:t>
      </w:r>
      <w:r w:rsidRPr="00CC193D">
        <w:rPr>
          <w:rFonts w:ascii="Arial" w:hAnsi="Arial" w:cs="Arial"/>
          <w:sz w:val="22"/>
          <w:szCs w:val="22"/>
        </w:rPr>
        <w:t xml:space="preserve"> zgodnie z PN-EN ISO 12944-2:20</w:t>
      </w:r>
      <w:r w:rsidR="00B546AF" w:rsidRPr="00CC193D">
        <w:rPr>
          <w:rFonts w:ascii="Arial" w:hAnsi="Arial" w:cs="Arial"/>
          <w:sz w:val="22"/>
          <w:szCs w:val="22"/>
        </w:rPr>
        <w:t>20</w:t>
      </w:r>
      <w:r w:rsidRPr="00CC193D">
        <w:rPr>
          <w:rFonts w:ascii="Arial" w:hAnsi="Arial" w:cs="Arial"/>
          <w:sz w:val="22"/>
          <w:szCs w:val="22"/>
        </w:rPr>
        <w:t>,</w:t>
      </w:r>
    </w:p>
    <w:p w14:paraId="0FD092EB" w14:textId="0EADAAA5" w:rsidR="00DB51ED" w:rsidRPr="00CC193D" w:rsidRDefault="00DB51ED" w:rsidP="008C164C">
      <w:pPr>
        <w:pStyle w:val="Akapitzlist"/>
        <w:numPr>
          <w:ilvl w:val="0"/>
          <w:numId w:val="24"/>
        </w:numPr>
        <w:ind w:hanging="153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trwałość zabezpieczenia</w:t>
      </w:r>
      <w:r w:rsidR="00E54320" w:rsidRPr="00CC193D">
        <w:rPr>
          <w:rFonts w:ascii="Arial" w:hAnsi="Arial" w:cs="Arial"/>
          <w:sz w:val="22"/>
          <w:szCs w:val="22"/>
        </w:rPr>
        <w:t>:</w:t>
      </w:r>
      <w:r w:rsidRPr="00CC193D">
        <w:rPr>
          <w:rFonts w:ascii="Arial" w:hAnsi="Arial" w:cs="Arial"/>
          <w:sz w:val="22"/>
          <w:szCs w:val="22"/>
        </w:rPr>
        <w:t xml:space="preserve"> </w:t>
      </w:r>
      <w:r w:rsidR="000D09F7">
        <w:rPr>
          <w:rFonts w:ascii="Arial" w:hAnsi="Arial" w:cs="Arial"/>
          <w:sz w:val="22"/>
          <w:szCs w:val="22"/>
        </w:rPr>
        <w:t>…</w:t>
      </w:r>
      <w:r w:rsidR="00B11350">
        <w:rPr>
          <w:rFonts w:ascii="Arial" w:hAnsi="Arial" w:cs="Arial"/>
          <w:sz w:val="22"/>
          <w:szCs w:val="22"/>
        </w:rPr>
        <w:t>…</w:t>
      </w:r>
      <w:r w:rsidRPr="00CC193D">
        <w:rPr>
          <w:rFonts w:ascii="Arial" w:hAnsi="Arial" w:cs="Arial"/>
          <w:sz w:val="22"/>
          <w:szCs w:val="22"/>
        </w:rPr>
        <w:t xml:space="preserve"> zgodnie z PN-EN ISO 12944-</w:t>
      </w:r>
      <w:r w:rsidR="00E54320" w:rsidRPr="00CC193D">
        <w:rPr>
          <w:rFonts w:ascii="Arial" w:hAnsi="Arial" w:cs="Arial"/>
          <w:sz w:val="22"/>
          <w:szCs w:val="22"/>
        </w:rPr>
        <w:t>1</w:t>
      </w:r>
      <w:r w:rsidRPr="00CC193D">
        <w:rPr>
          <w:rFonts w:ascii="Arial" w:hAnsi="Arial" w:cs="Arial"/>
          <w:sz w:val="22"/>
          <w:szCs w:val="22"/>
        </w:rPr>
        <w:t>:20</w:t>
      </w:r>
      <w:r w:rsidR="00B546AF" w:rsidRPr="00CC193D">
        <w:rPr>
          <w:rFonts w:ascii="Arial" w:hAnsi="Arial" w:cs="Arial"/>
          <w:sz w:val="22"/>
          <w:szCs w:val="22"/>
        </w:rPr>
        <w:t>20</w:t>
      </w:r>
      <w:r w:rsidRPr="00CC193D">
        <w:rPr>
          <w:rFonts w:ascii="Arial" w:hAnsi="Arial" w:cs="Arial"/>
          <w:sz w:val="22"/>
          <w:szCs w:val="22"/>
        </w:rPr>
        <w:t>.</w:t>
      </w:r>
    </w:p>
    <w:p w14:paraId="4A6747CD" w14:textId="77777777" w:rsidR="00AD46E5" w:rsidRPr="00CC193D" w:rsidRDefault="00AD46E5" w:rsidP="00323D88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b/>
          <w:sz w:val="22"/>
          <w:szCs w:val="22"/>
        </w:rPr>
        <w:t>Przygotowanie podłoża dla powłok malarskich</w:t>
      </w:r>
      <w:r w:rsidRPr="00CC193D">
        <w:rPr>
          <w:rFonts w:ascii="Arial" w:hAnsi="Arial" w:cs="Arial"/>
          <w:sz w:val="22"/>
          <w:szCs w:val="22"/>
        </w:rPr>
        <w:t xml:space="preserve">: powierzchnia stalowa oczyszczona przez piaskowanie do stopnia czystości </w:t>
      </w:r>
      <w:proofErr w:type="spellStart"/>
      <w:r w:rsidRPr="00CC193D">
        <w:rPr>
          <w:rFonts w:ascii="Arial" w:hAnsi="Arial" w:cs="Arial"/>
          <w:sz w:val="22"/>
          <w:szCs w:val="22"/>
        </w:rPr>
        <w:t>Sa</w:t>
      </w:r>
      <w:proofErr w:type="spellEnd"/>
      <w:r w:rsidRPr="00CC193D">
        <w:rPr>
          <w:rFonts w:ascii="Arial" w:hAnsi="Arial" w:cs="Arial"/>
          <w:sz w:val="22"/>
          <w:szCs w:val="22"/>
        </w:rPr>
        <w:t xml:space="preserve"> 2 1/2 wg PN-ISO 8501-1:2008, powierzchnia sucha, pozbawiona tłuszczu i kurzu.</w:t>
      </w:r>
      <w:r w:rsidRPr="00CC193D">
        <w:rPr>
          <w:rFonts w:ascii="Arial" w:hAnsi="Arial" w:cs="Arial"/>
          <w:sz w:val="22"/>
          <w:szCs w:val="22"/>
        </w:rPr>
        <w:tab/>
      </w:r>
    </w:p>
    <w:p w14:paraId="431746CE" w14:textId="6A199B70" w:rsidR="002F059E" w:rsidRPr="00CC193D" w:rsidRDefault="00EB7F3C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10" w:name="_Toc74051866"/>
      <w:r w:rsidRPr="00CC193D">
        <w:rPr>
          <w:rFonts w:cs="Arial"/>
          <w:sz w:val="24"/>
          <w:szCs w:val="24"/>
        </w:rPr>
        <w:t>S</w:t>
      </w:r>
      <w:r w:rsidR="00D22BFA" w:rsidRPr="00CC193D">
        <w:rPr>
          <w:rFonts w:cs="Arial"/>
          <w:sz w:val="24"/>
          <w:szCs w:val="24"/>
        </w:rPr>
        <w:t>PRZĘT</w:t>
      </w:r>
      <w:bookmarkEnd w:id="10"/>
    </w:p>
    <w:p w14:paraId="284FB1BF" w14:textId="7605551A" w:rsidR="00F51358" w:rsidRPr="00CC193D" w:rsidRDefault="00F51358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1" w:name="_Toc74051867"/>
      <w:r w:rsidRPr="00CC193D">
        <w:rPr>
          <w:rFonts w:cs="Arial"/>
          <w:sz w:val="22"/>
          <w:szCs w:val="22"/>
        </w:rPr>
        <w:t>Wymagania ogólne</w:t>
      </w:r>
      <w:bookmarkEnd w:id="11"/>
    </w:p>
    <w:p w14:paraId="6B948D4C" w14:textId="3775ED63" w:rsidR="00F51358" w:rsidRPr="00CC193D" w:rsidRDefault="004E15A2" w:rsidP="00F51358">
      <w:pPr>
        <w:rPr>
          <w:rFonts w:ascii="Arial" w:hAnsi="Arial" w:cs="Arial"/>
          <w:sz w:val="22"/>
          <w:szCs w:val="22"/>
        </w:rPr>
      </w:pPr>
      <w:r w:rsidRPr="00C33FAA">
        <w:rPr>
          <w:rFonts w:ascii="Arial" w:hAnsi="Arial" w:cs="Arial"/>
          <w:sz w:val="22"/>
          <w:szCs w:val="22"/>
        </w:rPr>
        <w:t>Sprzęt używany do wykonywania pali</w:t>
      </w:r>
      <w:r>
        <w:rPr>
          <w:rFonts w:ascii="Arial" w:hAnsi="Arial" w:cs="Arial"/>
          <w:sz w:val="22"/>
          <w:szCs w:val="22"/>
        </w:rPr>
        <w:t>/kolumn</w:t>
      </w:r>
      <w:r w:rsidRPr="00C33FAA">
        <w:rPr>
          <w:rFonts w:ascii="Arial" w:hAnsi="Arial" w:cs="Arial"/>
          <w:sz w:val="22"/>
          <w:szCs w:val="22"/>
        </w:rPr>
        <w:t xml:space="preserve"> podlega akceptacji Inżyniera.</w:t>
      </w:r>
      <w:r>
        <w:rPr>
          <w:rFonts w:ascii="Arial" w:hAnsi="Arial" w:cs="Arial"/>
          <w:sz w:val="22"/>
          <w:szCs w:val="22"/>
        </w:rPr>
        <w:t xml:space="preserve"> </w:t>
      </w:r>
      <w:r w:rsidRPr="00D602AE">
        <w:rPr>
          <w:rFonts w:ascii="Arial" w:hAnsi="Arial" w:cs="Arial"/>
          <w:sz w:val="22"/>
          <w:szCs w:val="22"/>
        </w:rPr>
        <w:t xml:space="preserve">Ogólne wymagania dotyczące sprzętu podano w </w:t>
      </w:r>
      <w:proofErr w:type="spellStart"/>
      <w:r w:rsidRPr="00D602A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D602AE">
        <w:rPr>
          <w:rFonts w:ascii="Arial" w:hAnsi="Arial" w:cs="Arial"/>
          <w:sz w:val="22"/>
          <w:szCs w:val="22"/>
        </w:rPr>
        <w:t xml:space="preserve"> „Wymagania ogólne”.</w:t>
      </w:r>
    </w:p>
    <w:p w14:paraId="27737F56" w14:textId="345D482D" w:rsidR="00F51358" w:rsidRPr="00CC193D" w:rsidRDefault="00F51358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2" w:name="_Toc74051869"/>
      <w:r w:rsidRPr="00CC193D">
        <w:rPr>
          <w:rFonts w:cs="Arial"/>
          <w:sz w:val="22"/>
          <w:szCs w:val="22"/>
        </w:rPr>
        <w:t>Sprzęt do wbijania/pogrążania pali stalowych</w:t>
      </w:r>
      <w:bookmarkEnd w:id="12"/>
    </w:p>
    <w:p w14:paraId="20495F5C" w14:textId="30552930" w:rsidR="00697968" w:rsidRDefault="00F51358" w:rsidP="00F51358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Do wbijania pali stalowych sugeruje się użycie następującego sprzętu</w:t>
      </w:r>
      <w:r w:rsidR="005D535C">
        <w:rPr>
          <w:rFonts w:ascii="Arial" w:hAnsi="Arial" w:cs="Arial"/>
          <w:sz w:val="22"/>
          <w:szCs w:val="22"/>
        </w:rPr>
        <w:t xml:space="preserve"> (</w:t>
      </w:r>
      <w:r w:rsidRPr="00CC193D">
        <w:rPr>
          <w:rFonts w:ascii="Arial" w:hAnsi="Arial" w:cs="Arial"/>
          <w:sz w:val="22"/>
          <w:szCs w:val="22"/>
        </w:rPr>
        <w:t>Wykonawca oceni, czy następujący sprzęt jest odpowiedni w świetle proponowanej metodologii budowy</w:t>
      </w:r>
      <w:r w:rsidR="005D535C">
        <w:rPr>
          <w:rFonts w:ascii="Arial" w:hAnsi="Arial" w:cs="Arial"/>
          <w:sz w:val="22"/>
          <w:szCs w:val="22"/>
        </w:rPr>
        <w:t>):</w:t>
      </w:r>
    </w:p>
    <w:p w14:paraId="5251FA6A" w14:textId="22B3E404" w:rsidR="00CD4B36" w:rsidRPr="00CC193D" w:rsidRDefault="00CD4B36" w:rsidP="00F513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robót lądowych:</w:t>
      </w:r>
    </w:p>
    <w:p w14:paraId="1A0F980A" w14:textId="7784F2B7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kafar z młotem hydraulicznym lub spalinowym</w:t>
      </w:r>
    </w:p>
    <w:p w14:paraId="67FC80B8" w14:textId="77777777" w:rsidR="00606F5E" w:rsidRPr="00CC193D" w:rsidRDefault="00606F5E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wibromłot do wbijania pali wraz z agregatem</w:t>
      </w:r>
    </w:p>
    <w:p w14:paraId="6348858E" w14:textId="18162E04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dźwig lądowy </w:t>
      </w:r>
      <w:r w:rsidR="00AE466B">
        <w:rPr>
          <w:rFonts w:ascii="Arial" w:hAnsi="Arial" w:cs="Arial"/>
          <w:sz w:val="22"/>
          <w:szCs w:val="22"/>
        </w:rPr>
        <w:t xml:space="preserve">z </w:t>
      </w:r>
      <w:r w:rsidRPr="00CC193D">
        <w:rPr>
          <w:rFonts w:ascii="Arial" w:hAnsi="Arial" w:cs="Arial"/>
          <w:sz w:val="22"/>
          <w:szCs w:val="22"/>
        </w:rPr>
        <w:t>hakiem i chwytakiem</w:t>
      </w:r>
    </w:p>
    <w:p w14:paraId="06DABD8F" w14:textId="6AA1A2E5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CC193D">
        <w:rPr>
          <w:rFonts w:ascii="Arial" w:hAnsi="Arial" w:cs="Arial"/>
          <w:sz w:val="22"/>
          <w:szCs w:val="22"/>
        </w:rPr>
        <w:t>betonowóz</w:t>
      </w:r>
      <w:proofErr w:type="spellEnd"/>
      <w:r w:rsidRPr="00CC193D">
        <w:rPr>
          <w:rFonts w:ascii="Arial" w:hAnsi="Arial" w:cs="Arial"/>
          <w:sz w:val="22"/>
          <w:szCs w:val="22"/>
        </w:rPr>
        <w:t xml:space="preserve"> samochodowy</w:t>
      </w:r>
    </w:p>
    <w:p w14:paraId="10A6C3D6" w14:textId="7C8A506B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warsztat zbrojarski</w:t>
      </w:r>
    </w:p>
    <w:p w14:paraId="4C5A8F14" w14:textId="7CCE8C70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żuraw samochodowy</w:t>
      </w:r>
    </w:p>
    <w:p w14:paraId="492FC5E3" w14:textId="17E0F84B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pompa do betonu</w:t>
      </w:r>
    </w:p>
    <w:p w14:paraId="48C76437" w14:textId="6AFAE17A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przyczepa dłużycowa</w:t>
      </w:r>
    </w:p>
    <w:p w14:paraId="245C6826" w14:textId="13A1637E" w:rsidR="00F51358" w:rsidRPr="00CC193D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ciągnik kołowy</w:t>
      </w:r>
    </w:p>
    <w:p w14:paraId="08144F4D" w14:textId="0BBAC37C" w:rsidR="00F51358" w:rsidRDefault="00F51358" w:rsidP="00D71C43">
      <w:pPr>
        <w:pStyle w:val="Akapitzlist"/>
        <w:numPr>
          <w:ilvl w:val="0"/>
          <w:numId w:val="6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inny sprzęt wynikający z przyjętej technologii robót palowych</w:t>
      </w:r>
    </w:p>
    <w:p w14:paraId="137A5527" w14:textId="6C29B3DC" w:rsidR="00CD4B36" w:rsidRDefault="00CD4B36" w:rsidP="00CD4B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robót </w:t>
      </w:r>
      <w:r w:rsidR="00606F5E">
        <w:rPr>
          <w:rFonts w:ascii="Arial" w:hAnsi="Arial" w:cs="Arial"/>
          <w:sz w:val="22"/>
          <w:szCs w:val="22"/>
        </w:rPr>
        <w:t>z wody:</w:t>
      </w:r>
    </w:p>
    <w:p w14:paraId="436CCB42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kafar pływający z młotem hydraulicznym lub spalinowym</w:t>
      </w:r>
    </w:p>
    <w:p w14:paraId="3FBE79BE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wibromłot do wbijania pali wraz z agregatem</w:t>
      </w:r>
    </w:p>
    <w:p w14:paraId="7965F378" w14:textId="77777777" w:rsidR="00606F5E" w:rsidRDefault="00606F5E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platforma na szczudłach</w:t>
      </w:r>
    </w:p>
    <w:p w14:paraId="3548165C" w14:textId="40C5DF02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dźwig pływający i lądowy </w:t>
      </w:r>
      <w:r w:rsidR="0093312C">
        <w:rPr>
          <w:rFonts w:ascii="Arial" w:hAnsi="Arial" w:cs="Arial"/>
          <w:sz w:val="22"/>
          <w:szCs w:val="22"/>
        </w:rPr>
        <w:t xml:space="preserve">z </w:t>
      </w:r>
      <w:r w:rsidRPr="00CC193D">
        <w:rPr>
          <w:rFonts w:ascii="Arial" w:hAnsi="Arial" w:cs="Arial"/>
          <w:sz w:val="22"/>
          <w:szCs w:val="22"/>
        </w:rPr>
        <w:t>hakiem i chwytakiem</w:t>
      </w:r>
    </w:p>
    <w:p w14:paraId="298E8E02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ponton</w:t>
      </w:r>
    </w:p>
    <w:p w14:paraId="5CEA9A3F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holownik portowy</w:t>
      </w:r>
    </w:p>
    <w:p w14:paraId="2F2C5395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baza nurkowa</w:t>
      </w:r>
    </w:p>
    <w:p w14:paraId="528F35CC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CC193D">
        <w:rPr>
          <w:rFonts w:ascii="Arial" w:hAnsi="Arial" w:cs="Arial"/>
          <w:sz w:val="22"/>
          <w:szCs w:val="22"/>
        </w:rPr>
        <w:t>betonowóz</w:t>
      </w:r>
      <w:proofErr w:type="spellEnd"/>
      <w:r w:rsidRPr="00CC193D">
        <w:rPr>
          <w:rFonts w:ascii="Arial" w:hAnsi="Arial" w:cs="Arial"/>
          <w:sz w:val="22"/>
          <w:szCs w:val="22"/>
        </w:rPr>
        <w:t xml:space="preserve"> pływający lub samochodowy</w:t>
      </w:r>
    </w:p>
    <w:p w14:paraId="5B0FB590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warsztat zbrojarski</w:t>
      </w:r>
    </w:p>
    <w:p w14:paraId="04B54915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żuraw samochodowy</w:t>
      </w:r>
    </w:p>
    <w:p w14:paraId="39C15018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pompa do betonu</w:t>
      </w:r>
    </w:p>
    <w:p w14:paraId="482A7BAA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lastRenderedPageBreak/>
        <w:t>przyczepa dłużycowa</w:t>
      </w:r>
    </w:p>
    <w:p w14:paraId="20D70585" w14:textId="77777777" w:rsidR="00AE466B" w:rsidRPr="00CC193D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ciągnik kołowy</w:t>
      </w:r>
    </w:p>
    <w:p w14:paraId="73FB9435" w14:textId="77777777" w:rsidR="00AE466B" w:rsidRDefault="00AE466B" w:rsidP="00D71C43">
      <w:pPr>
        <w:pStyle w:val="Akapitzlist"/>
        <w:numPr>
          <w:ilvl w:val="0"/>
          <w:numId w:val="25"/>
        </w:numPr>
        <w:spacing w:after="40"/>
        <w:ind w:left="851" w:hanging="284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inny sprzęt wynikający z przyjętej technologii robót palowych</w:t>
      </w:r>
    </w:p>
    <w:p w14:paraId="3AF64ED1" w14:textId="77777777" w:rsidR="00606F5E" w:rsidRPr="00CD4B36" w:rsidRDefault="00606F5E" w:rsidP="00CD4B36">
      <w:pPr>
        <w:rPr>
          <w:rFonts w:ascii="Arial" w:hAnsi="Arial" w:cs="Arial"/>
          <w:sz w:val="22"/>
          <w:szCs w:val="22"/>
        </w:rPr>
      </w:pPr>
    </w:p>
    <w:p w14:paraId="6C4A0937" w14:textId="74CB7350" w:rsidR="00EB7F3C" w:rsidRPr="00CC193D" w:rsidRDefault="00EB7F3C" w:rsidP="00EB7F3C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Sprzęt powinien mieć aktualne uprawnienia i certyfikaty</w:t>
      </w:r>
      <w:r w:rsidR="00A77E60" w:rsidRPr="00CC193D">
        <w:rPr>
          <w:rFonts w:ascii="Arial" w:hAnsi="Arial" w:cs="Arial"/>
          <w:sz w:val="22"/>
          <w:szCs w:val="22"/>
        </w:rPr>
        <w:t>.</w:t>
      </w:r>
    </w:p>
    <w:p w14:paraId="14057E5D" w14:textId="68828794" w:rsidR="00EB7F3C" w:rsidRPr="00CC193D" w:rsidRDefault="00EB7F3C" w:rsidP="00CA2D98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Sprzęt zainstalowany na jednostce pływającej musi być zamontowany w sposób gwarantujący bezpieczeństwo załogi, a elementy wysięgnikowe w czasie transportu opuszczone i zamocowane do podwozia.</w:t>
      </w:r>
    </w:p>
    <w:p w14:paraId="56703265" w14:textId="52BD8929" w:rsidR="00EB7F3C" w:rsidRPr="00CC193D" w:rsidRDefault="00EB7F3C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13" w:name="_Toc74051870"/>
      <w:r w:rsidRPr="00CC193D">
        <w:rPr>
          <w:rFonts w:cs="Arial"/>
          <w:sz w:val="24"/>
          <w:szCs w:val="24"/>
        </w:rPr>
        <w:t>T</w:t>
      </w:r>
      <w:r w:rsidR="00D22BFA" w:rsidRPr="00CC193D">
        <w:rPr>
          <w:rFonts w:cs="Arial"/>
          <w:sz w:val="24"/>
          <w:szCs w:val="24"/>
        </w:rPr>
        <w:t>RANSPORT</w:t>
      </w:r>
      <w:bookmarkEnd w:id="13"/>
    </w:p>
    <w:p w14:paraId="11FAA57B" w14:textId="5A0726BD" w:rsidR="00EB7F3C" w:rsidRPr="00CC193D" w:rsidRDefault="00EB7F3C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4" w:name="_Toc74051871"/>
      <w:r w:rsidRPr="00CC193D">
        <w:rPr>
          <w:rFonts w:cs="Arial"/>
          <w:sz w:val="22"/>
          <w:szCs w:val="22"/>
        </w:rPr>
        <w:t>Wymagania ogólne</w:t>
      </w:r>
      <w:bookmarkEnd w:id="14"/>
    </w:p>
    <w:p w14:paraId="0674DE70" w14:textId="7AB4AA2B" w:rsidR="00EB7F3C" w:rsidRPr="00CC193D" w:rsidRDefault="00322C4E" w:rsidP="00EB7F3C">
      <w:pPr>
        <w:rPr>
          <w:rFonts w:ascii="Arial" w:hAnsi="Arial" w:cs="Arial"/>
          <w:spacing w:val="1"/>
          <w:sz w:val="22"/>
          <w:szCs w:val="22"/>
        </w:rPr>
      </w:pPr>
      <w:r w:rsidRPr="00B257DB">
        <w:rPr>
          <w:rFonts w:ascii="Arial" w:hAnsi="Arial" w:cs="Arial"/>
          <w:sz w:val="22"/>
          <w:szCs w:val="22"/>
        </w:rPr>
        <w:t xml:space="preserve">Ogólne wymagania dotyczące transportu podano w </w:t>
      </w:r>
      <w:proofErr w:type="spellStart"/>
      <w:r w:rsidRPr="00B257DB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B257DB">
        <w:rPr>
          <w:rFonts w:ascii="Arial" w:hAnsi="Arial" w:cs="Arial"/>
          <w:sz w:val="22"/>
          <w:szCs w:val="22"/>
        </w:rPr>
        <w:t>„Wymagania ogólne”.</w:t>
      </w:r>
      <w:r>
        <w:rPr>
          <w:rFonts w:ascii="Arial" w:hAnsi="Arial" w:cs="Arial"/>
          <w:sz w:val="22"/>
          <w:szCs w:val="22"/>
        </w:rPr>
        <w:t xml:space="preserve"> </w:t>
      </w:r>
      <w:r w:rsidR="00CA2D98">
        <w:rPr>
          <w:rFonts w:ascii="Arial" w:hAnsi="Arial" w:cs="Arial"/>
          <w:spacing w:val="1"/>
          <w:sz w:val="22"/>
          <w:szCs w:val="22"/>
        </w:rPr>
        <w:t>Liczba</w:t>
      </w:r>
      <w:r w:rsidR="00EB7F3C" w:rsidRPr="00CC193D">
        <w:rPr>
          <w:rFonts w:ascii="Arial" w:hAnsi="Arial" w:cs="Arial"/>
          <w:spacing w:val="1"/>
          <w:sz w:val="22"/>
          <w:szCs w:val="22"/>
        </w:rPr>
        <w:t xml:space="preserve"> poszczególnych rodzajów środków transportu musi odpowiadać potrzebom Wykonawcy, w zależności od intensywności Robót, w danym okresie</w:t>
      </w:r>
      <w:r w:rsidR="00CA2D98">
        <w:rPr>
          <w:rFonts w:ascii="Arial" w:hAnsi="Arial" w:cs="Arial"/>
          <w:spacing w:val="1"/>
          <w:sz w:val="22"/>
          <w:szCs w:val="22"/>
        </w:rPr>
        <w:t>.</w:t>
      </w:r>
    </w:p>
    <w:p w14:paraId="3A7A60BB" w14:textId="47248BFD" w:rsidR="00BC10D2" w:rsidRPr="00CC193D" w:rsidRDefault="00D22BFA" w:rsidP="00CA2D98">
      <w:pPr>
        <w:ind w:firstLine="567"/>
        <w:rPr>
          <w:rFonts w:ascii="Arial" w:hAnsi="Arial" w:cs="Arial"/>
          <w:spacing w:val="1"/>
          <w:sz w:val="22"/>
          <w:szCs w:val="22"/>
        </w:rPr>
      </w:pPr>
      <w:r w:rsidRPr="00CC193D">
        <w:rPr>
          <w:rFonts w:ascii="Arial" w:hAnsi="Arial" w:cs="Arial"/>
          <w:spacing w:val="1"/>
          <w:sz w:val="22"/>
          <w:szCs w:val="22"/>
        </w:rPr>
        <w:t>Pływające</w:t>
      </w:r>
      <w:r w:rsidR="00BC10D2" w:rsidRPr="00CC193D">
        <w:rPr>
          <w:rFonts w:ascii="Arial" w:hAnsi="Arial" w:cs="Arial"/>
          <w:spacing w:val="1"/>
          <w:sz w:val="22"/>
          <w:szCs w:val="22"/>
        </w:rPr>
        <w:t xml:space="preserve"> środki transportu muszą spełniać wymagania techniczne i formalne, wynikające z przepisów o komunikacji na wodach </w:t>
      </w:r>
      <w:r w:rsidR="00CE2D63">
        <w:rPr>
          <w:rFonts w:ascii="Arial" w:hAnsi="Arial" w:cs="Arial"/>
          <w:spacing w:val="1"/>
          <w:sz w:val="22"/>
          <w:szCs w:val="22"/>
        </w:rPr>
        <w:t>śródlądowych/</w:t>
      </w:r>
      <w:r w:rsidR="00CA2D98">
        <w:rPr>
          <w:rFonts w:ascii="Arial" w:hAnsi="Arial" w:cs="Arial"/>
          <w:spacing w:val="1"/>
          <w:sz w:val="22"/>
          <w:szCs w:val="22"/>
        </w:rPr>
        <w:t>otwartych</w:t>
      </w:r>
      <w:r w:rsidR="00CE2D63">
        <w:rPr>
          <w:rFonts w:ascii="Arial" w:hAnsi="Arial" w:cs="Arial"/>
          <w:spacing w:val="1"/>
          <w:sz w:val="22"/>
          <w:szCs w:val="22"/>
        </w:rPr>
        <w:t>/</w:t>
      </w:r>
      <w:r w:rsidR="00BC10D2" w:rsidRPr="00CC193D">
        <w:rPr>
          <w:rFonts w:ascii="Arial" w:hAnsi="Arial" w:cs="Arial"/>
          <w:spacing w:val="1"/>
          <w:sz w:val="22"/>
          <w:szCs w:val="22"/>
        </w:rPr>
        <w:t>portowych</w:t>
      </w:r>
      <w:r w:rsidR="00CE2D63">
        <w:rPr>
          <w:rFonts w:ascii="Arial" w:hAnsi="Arial" w:cs="Arial"/>
          <w:spacing w:val="1"/>
          <w:sz w:val="22"/>
          <w:szCs w:val="22"/>
        </w:rPr>
        <w:t xml:space="preserve"> itp</w:t>
      </w:r>
      <w:r w:rsidR="00BC10D2" w:rsidRPr="00CC193D">
        <w:rPr>
          <w:rFonts w:ascii="Arial" w:hAnsi="Arial" w:cs="Arial"/>
          <w:spacing w:val="1"/>
          <w:sz w:val="22"/>
          <w:szCs w:val="22"/>
        </w:rPr>
        <w:t>.</w:t>
      </w:r>
    </w:p>
    <w:p w14:paraId="2BF9C9D3" w14:textId="47D32704" w:rsidR="00BC10D2" w:rsidRPr="00CC193D" w:rsidRDefault="00BC10D2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5" w:name="_Toc74051873"/>
      <w:r w:rsidRPr="00CC193D">
        <w:rPr>
          <w:rFonts w:cs="Arial"/>
          <w:sz w:val="22"/>
          <w:szCs w:val="22"/>
        </w:rPr>
        <w:t>Transport materiałów do wykonania pali stalowych</w:t>
      </w:r>
      <w:bookmarkEnd w:id="15"/>
    </w:p>
    <w:p w14:paraId="5CE63169" w14:textId="3457D6E0" w:rsidR="00BC10D2" w:rsidRPr="00CC193D" w:rsidRDefault="00BC10D2" w:rsidP="00BC10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Do transportu pali stalowych i materiału na korki żelbetowej przewiduje się zastosowanie następującego, sprawnego technicznie, środka transportu:</w:t>
      </w:r>
    </w:p>
    <w:p w14:paraId="7742AE7E" w14:textId="107FB0A7" w:rsidR="00BC10D2" w:rsidRPr="00CC193D" w:rsidRDefault="00BC10D2" w:rsidP="008C164C">
      <w:pPr>
        <w:pStyle w:val="Akapitzlist"/>
        <w:numPr>
          <w:ilvl w:val="0"/>
          <w:numId w:val="8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samochodów i przyczep służących do transportu stali zbrojeniowej</w:t>
      </w:r>
      <w:r w:rsidR="003E5579">
        <w:rPr>
          <w:rFonts w:ascii="Arial" w:hAnsi="Arial" w:cs="Arial"/>
          <w:sz w:val="22"/>
          <w:szCs w:val="22"/>
        </w:rPr>
        <w:t>,</w:t>
      </w:r>
    </w:p>
    <w:p w14:paraId="542D071E" w14:textId="501D562C" w:rsidR="00BC10D2" w:rsidRPr="00CC193D" w:rsidRDefault="00BC10D2" w:rsidP="008C164C">
      <w:pPr>
        <w:pStyle w:val="Akapitzlist"/>
        <w:numPr>
          <w:ilvl w:val="0"/>
          <w:numId w:val="8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ciągnik kołowy z przyczepą dłużycową do transportu rur</w:t>
      </w:r>
      <w:r w:rsidR="003E5579">
        <w:rPr>
          <w:rFonts w:ascii="Arial" w:hAnsi="Arial" w:cs="Arial"/>
          <w:sz w:val="22"/>
          <w:szCs w:val="22"/>
        </w:rPr>
        <w:t>,</w:t>
      </w:r>
    </w:p>
    <w:p w14:paraId="5E76E0BD" w14:textId="7D2C0239" w:rsidR="00BC10D2" w:rsidRPr="00CC193D" w:rsidRDefault="00BC10D2" w:rsidP="008C164C">
      <w:pPr>
        <w:pStyle w:val="Akapitzlist"/>
        <w:numPr>
          <w:ilvl w:val="0"/>
          <w:numId w:val="8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samochodowa mieszarka transportowa do betonu,</w:t>
      </w:r>
    </w:p>
    <w:p w14:paraId="1198A082" w14:textId="70ED5687" w:rsidR="00BC10D2" w:rsidRPr="00CC193D" w:rsidRDefault="00BC10D2" w:rsidP="008C164C">
      <w:pPr>
        <w:pStyle w:val="Akapitzlist"/>
        <w:numPr>
          <w:ilvl w:val="0"/>
          <w:numId w:val="8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holownik</w:t>
      </w:r>
      <w:r w:rsidR="003E5579">
        <w:rPr>
          <w:rFonts w:ascii="Arial" w:hAnsi="Arial" w:cs="Arial"/>
          <w:sz w:val="22"/>
          <w:szCs w:val="22"/>
        </w:rPr>
        <w:t xml:space="preserve"> (dla prac na wodzie),</w:t>
      </w:r>
    </w:p>
    <w:p w14:paraId="6CE349F5" w14:textId="17643F4E" w:rsidR="00BC10D2" w:rsidRPr="00CC193D" w:rsidRDefault="00BC10D2" w:rsidP="008C164C">
      <w:pPr>
        <w:pStyle w:val="Akapitzlist"/>
        <w:numPr>
          <w:ilvl w:val="0"/>
          <w:numId w:val="8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ponton</w:t>
      </w:r>
      <w:r w:rsidR="003E5579">
        <w:rPr>
          <w:rFonts w:ascii="Arial" w:hAnsi="Arial" w:cs="Arial"/>
          <w:sz w:val="22"/>
          <w:szCs w:val="22"/>
        </w:rPr>
        <w:t xml:space="preserve"> (dla prac na wodzie).</w:t>
      </w:r>
    </w:p>
    <w:p w14:paraId="194AA31A" w14:textId="2C436B0F" w:rsidR="00EB7F3C" w:rsidRPr="008B334A" w:rsidRDefault="00EB7F3C" w:rsidP="00DA3371">
      <w:pPr>
        <w:pStyle w:val="Nagwek1"/>
        <w:numPr>
          <w:ilvl w:val="0"/>
          <w:numId w:val="1"/>
        </w:numPr>
        <w:rPr>
          <w:rFonts w:cs="Arial"/>
          <w:sz w:val="24"/>
          <w:szCs w:val="24"/>
        </w:rPr>
      </w:pPr>
      <w:bookmarkStart w:id="16" w:name="_Toc74051874"/>
      <w:r w:rsidRPr="008B334A">
        <w:rPr>
          <w:rFonts w:cs="Arial"/>
          <w:sz w:val="24"/>
          <w:szCs w:val="24"/>
        </w:rPr>
        <w:t>W</w:t>
      </w:r>
      <w:r w:rsidR="00E96C8B" w:rsidRPr="008B334A">
        <w:rPr>
          <w:rFonts w:cs="Arial"/>
          <w:sz w:val="24"/>
          <w:szCs w:val="24"/>
        </w:rPr>
        <w:t>YKONANIE ROBÓT</w:t>
      </w:r>
      <w:bookmarkEnd w:id="16"/>
    </w:p>
    <w:p w14:paraId="287CB06E" w14:textId="7A1396EA" w:rsidR="00EB7F3C" w:rsidRPr="00CC193D" w:rsidRDefault="006743FD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7" w:name="_Toc74051875"/>
      <w:r w:rsidRPr="00CC193D">
        <w:rPr>
          <w:rFonts w:cs="Arial"/>
          <w:sz w:val="22"/>
          <w:szCs w:val="22"/>
        </w:rPr>
        <w:t xml:space="preserve">Wymagania </w:t>
      </w:r>
      <w:r w:rsidR="00397D39" w:rsidRPr="00CC193D">
        <w:rPr>
          <w:rFonts w:cs="Arial"/>
          <w:sz w:val="22"/>
          <w:szCs w:val="22"/>
        </w:rPr>
        <w:t>ogólne</w:t>
      </w:r>
      <w:bookmarkEnd w:id="17"/>
    </w:p>
    <w:p w14:paraId="2970591E" w14:textId="6E94573E" w:rsidR="00EB7F3C" w:rsidRPr="00CC193D" w:rsidRDefault="00A02C1B" w:rsidP="00EB7F3C">
      <w:pPr>
        <w:rPr>
          <w:rFonts w:ascii="Arial" w:hAnsi="Arial" w:cs="Arial"/>
          <w:sz w:val="22"/>
          <w:szCs w:val="22"/>
        </w:rPr>
      </w:pPr>
      <w:r w:rsidRPr="00D602AE">
        <w:rPr>
          <w:rFonts w:ascii="Arial" w:hAnsi="Arial" w:cs="Arial"/>
          <w:sz w:val="22"/>
          <w:szCs w:val="22"/>
        </w:rPr>
        <w:t xml:space="preserve">Ogólne wymagania dotyczące </w:t>
      </w:r>
      <w:r>
        <w:rPr>
          <w:rFonts w:ascii="Arial" w:hAnsi="Arial" w:cs="Arial"/>
          <w:sz w:val="22"/>
          <w:szCs w:val="22"/>
        </w:rPr>
        <w:t>robót</w:t>
      </w:r>
      <w:r w:rsidRPr="00D602AE">
        <w:rPr>
          <w:rFonts w:ascii="Arial" w:hAnsi="Arial" w:cs="Arial"/>
          <w:sz w:val="22"/>
          <w:szCs w:val="22"/>
        </w:rPr>
        <w:t xml:space="preserve"> podano w </w:t>
      </w:r>
      <w:proofErr w:type="spellStart"/>
      <w:r w:rsidRPr="00D602A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D602AE">
        <w:rPr>
          <w:rFonts w:ascii="Arial" w:hAnsi="Arial" w:cs="Arial"/>
          <w:sz w:val="22"/>
          <w:szCs w:val="22"/>
        </w:rPr>
        <w:t>„Wymagania ogólne”.</w:t>
      </w:r>
      <w:r w:rsidR="00E96C8B" w:rsidRPr="00CC193D">
        <w:rPr>
          <w:rFonts w:ascii="Arial" w:hAnsi="Arial" w:cs="Arial"/>
          <w:sz w:val="22"/>
          <w:szCs w:val="22"/>
        </w:rPr>
        <w:t xml:space="preserve"> </w:t>
      </w:r>
      <w:r w:rsidR="00EB7F3C" w:rsidRPr="00CC193D">
        <w:rPr>
          <w:rFonts w:ascii="Arial" w:hAnsi="Arial" w:cs="Arial"/>
          <w:sz w:val="22"/>
          <w:szCs w:val="22"/>
        </w:rPr>
        <w:t>Wykonawca jest zobowiązany do prowadzenia robót zgodnie z rozwiązaniami podanymi w Dokumentacji Projektowej oraz zgodnie z</w:t>
      </w:r>
      <w:r w:rsidR="00650E79">
        <w:rPr>
          <w:rFonts w:ascii="Arial" w:hAnsi="Arial" w:cs="Arial"/>
          <w:sz w:val="22"/>
          <w:szCs w:val="22"/>
        </w:rPr>
        <w:t> </w:t>
      </w:r>
      <w:r w:rsidR="00EB7F3C" w:rsidRPr="00CC193D">
        <w:rPr>
          <w:rFonts w:ascii="Arial" w:hAnsi="Arial" w:cs="Arial"/>
          <w:sz w:val="22"/>
          <w:szCs w:val="22"/>
        </w:rPr>
        <w:t>wymaganiami określonymi w Specyfikacjach Technicznych,  normach (PN) .</w:t>
      </w:r>
    </w:p>
    <w:p w14:paraId="7D8C9613" w14:textId="367ADBC3" w:rsidR="00E96C8B" w:rsidRPr="00CC193D" w:rsidRDefault="00E96C8B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8" w:name="_Toc74051876"/>
      <w:r w:rsidRPr="00CC193D">
        <w:rPr>
          <w:rFonts w:cs="Arial"/>
          <w:sz w:val="22"/>
          <w:szCs w:val="22"/>
        </w:rPr>
        <w:t>Warunki normowe</w:t>
      </w:r>
      <w:bookmarkEnd w:id="18"/>
    </w:p>
    <w:p w14:paraId="7CF52B37" w14:textId="2CF951A0" w:rsidR="00E96C8B" w:rsidRPr="00CC193D" w:rsidRDefault="00E96C8B" w:rsidP="00E96C8B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Roboty </w:t>
      </w:r>
      <w:r w:rsidR="001664C0" w:rsidRPr="00CC193D">
        <w:rPr>
          <w:rFonts w:ascii="Arial" w:hAnsi="Arial" w:cs="Arial"/>
          <w:sz w:val="22"/>
          <w:szCs w:val="22"/>
        </w:rPr>
        <w:t>palowe</w:t>
      </w:r>
      <w:r w:rsidRPr="00CC193D">
        <w:rPr>
          <w:rFonts w:ascii="Arial" w:hAnsi="Arial" w:cs="Arial"/>
          <w:sz w:val="22"/>
          <w:szCs w:val="22"/>
        </w:rPr>
        <w:t xml:space="preserve"> muszą być realizowane zgodnie ze szczegółowymi warunkami, sprecyzowanymi w następujących normach:</w:t>
      </w:r>
    </w:p>
    <w:p w14:paraId="6487E63F" w14:textId="733EFB15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996-A3:2009</w:t>
      </w:r>
      <w:r w:rsidR="00D65184">
        <w:rPr>
          <w:rFonts w:ascii="Arial" w:hAnsi="Arial" w:cs="Arial"/>
          <w:sz w:val="22"/>
          <w:szCs w:val="22"/>
        </w:rPr>
        <w:t>,</w:t>
      </w:r>
    </w:p>
    <w:p w14:paraId="4C98F619" w14:textId="52333762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10248-1:1999</w:t>
      </w:r>
      <w:r w:rsidR="00D65184">
        <w:rPr>
          <w:rFonts w:ascii="Arial" w:hAnsi="Arial" w:cs="Arial"/>
          <w:sz w:val="22"/>
          <w:szCs w:val="22"/>
        </w:rPr>
        <w:t>,</w:t>
      </w:r>
    </w:p>
    <w:p w14:paraId="2325F68C" w14:textId="11E09407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10248-2:1999</w:t>
      </w:r>
      <w:r w:rsidR="00D65184">
        <w:rPr>
          <w:rFonts w:ascii="Arial" w:hAnsi="Arial" w:cs="Arial"/>
          <w:sz w:val="22"/>
          <w:szCs w:val="22"/>
        </w:rPr>
        <w:t>,</w:t>
      </w:r>
    </w:p>
    <w:p w14:paraId="02702E0F" w14:textId="6F9B99D2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12063:2001</w:t>
      </w:r>
      <w:r w:rsidR="00D65184">
        <w:rPr>
          <w:rFonts w:ascii="Arial" w:hAnsi="Arial" w:cs="Arial"/>
          <w:sz w:val="22"/>
          <w:szCs w:val="22"/>
        </w:rPr>
        <w:t>,</w:t>
      </w:r>
    </w:p>
    <w:p w14:paraId="24A396B8" w14:textId="3F68FFDB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10027-1:2005</w:t>
      </w:r>
      <w:r w:rsidR="00D65184">
        <w:rPr>
          <w:rFonts w:ascii="Arial" w:hAnsi="Arial" w:cs="Arial"/>
          <w:sz w:val="22"/>
          <w:szCs w:val="22"/>
        </w:rPr>
        <w:t>,</w:t>
      </w:r>
    </w:p>
    <w:p w14:paraId="32D9DD33" w14:textId="3A2C440F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206</w:t>
      </w:r>
      <w:r w:rsidR="00643EE5" w:rsidRPr="00CC193D">
        <w:rPr>
          <w:rFonts w:ascii="Arial" w:hAnsi="Arial" w:cs="Arial"/>
          <w:sz w:val="22"/>
          <w:szCs w:val="22"/>
        </w:rPr>
        <w:t>+A1:2016</w:t>
      </w:r>
      <w:r w:rsidR="00D65184">
        <w:rPr>
          <w:rFonts w:ascii="Arial" w:hAnsi="Arial" w:cs="Arial"/>
          <w:sz w:val="22"/>
          <w:szCs w:val="22"/>
        </w:rPr>
        <w:t>,</w:t>
      </w:r>
    </w:p>
    <w:p w14:paraId="6B07BB87" w14:textId="4F3BC293" w:rsidR="00E96C8B" w:rsidRPr="00CC193D" w:rsidRDefault="00E96C8B" w:rsidP="008C164C">
      <w:pPr>
        <w:pStyle w:val="Akapitzlist"/>
        <w:numPr>
          <w:ilvl w:val="0"/>
          <w:numId w:val="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PN-EN ISO 5817:2005</w:t>
      </w:r>
      <w:r w:rsidR="00D65184">
        <w:rPr>
          <w:rFonts w:ascii="Arial" w:hAnsi="Arial" w:cs="Arial"/>
          <w:sz w:val="22"/>
          <w:szCs w:val="22"/>
        </w:rPr>
        <w:t>,</w:t>
      </w:r>
    </w:p>
    <w:p w14:paraId="7275A5D3" w14:textId="767EA2A2" w:rsidR="00E96C8B" w:rsidRPr="00CC193D" w:rsidRDefault="00E96C8B" w:rsidP="00D65184">
      <w:pPr>
        <w:ind w:left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oraz zgodnie z przywołanymi normami PN.</w:t>
      </w:r>
    </w:p>
    <w:p w14:paraId="03134CD5" w14:textId="77777777" w:rsidR="00271B6C" w:rsidRPr="00CC193D" w:rsidRDefault="00E96C8B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19" w:name="_Toc74051877"/>
      <w:r w:rsidRPr="00CC193D">
        <w:rPr>
          <w:rFonts w:cs="Arial"/>
          <w:sz w:val="22"/>
          <w:szCs w:val="22"/>
        </w:rPr>
        <w:lastRenderedPageBreak/>
        <w:t>Roboty przy</w:t>
      </w:r>
      <w:r w:rsidR="00271B6C" w:rsidRPr="00CC193D">
        <w:rPr>
          <w:rFonts w:cs="Arial"/>
          <w:sz w:val="22"/>
          <w:szCs w:val="22"/>
        </w:rPr>
        <w:t>gotowawcze</w:t>
      </w:r>
      <w:bookmarkEnd w:id="19"/>
    </w:p>
    <w:p w14:paraId="538DE810" w14:textId="403E8FAA" w:rsidR="00271B6C" w:rsidRPr="00CC193D" w:rsidRDefault="00271B6C" w:rsidP="00271B6C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Rozpoczęcie właściwych robót związanych z wbijaniem i wykonaniem pali stalowych musi być poprzedzone wieloma pracami przygotowawczymi do których należą:</w:t>
      </w:r>
    </w:p>
    <w:p w14:paraId="060C9A8A" w14:textId="28B006DB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przejęcie placu budowy, niwelacja terenu,</w:t>
      </w:r>
    </w:p>
    <w:p w14:paraId="2C9142C0" w14:textId="4DC1863C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zagospodarowanie i ogrodzenie placu budowy</w:t>
      </w:r>
      <w:r w:rsidR="001D58A7">
        <w:rPr>
          <w:rFonts w:ascii="Arial" w:hAnsi="Arial" w:cs="Arial"/>
          <w:sz w:val="22"/>
          <w:szCs w:val="22"/>
        </w:rPr>
        <w:t>,</w:t>
      </w:r>
    </w:p>
    <w:p w14:paraId="5BBA9671" w14:textId="1447796D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prace geodezyjne związane z wytyczeniem siatki palowania</w:t>
      </w:r>
      <w:r w:rsidR="001D58A7">
        <w:rPr>
          <w:rFonts w:ascii="Arial" w:hAnsi="Arial" w:cs="Arial"/>
          <w:sz w:val="22"/>
          <w:szCs w:val="22"/>
        </w:rPr>
        <w:t>,</w:t>
      </w:r>
    </w:p>
    <w:p w14:paraId="202A4CF6" w14:textId="150A04F8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zabezpieczenie lub usunięcie istniejących urządzeń technicznych uzbrojenia terenu, roślinności i innych przeszkód</w:t>
      </w:r>
      <w:r w:rsidR="001D58A7">
        <w:rPr>
          <w:rFonts w:ascii="Arial" w:hAnsi="Arial" w:cs="Arial"/>
          <w:sz w:val="22"/>
          <w:szCs w:val="22"/>
        </w:rPr>
        <w:t>,</w:t>
      </w:r>
    </w:p>
    <w:p w14:paraId="11D74007" w14:textId="3C6D64AD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wykonanie niezbędnych wykopów, zasypów lub nasypów w obszarze projektowanych Robót palowych</w:t>
      </w:r>
      <w:r w:rsidR="001D58A7">
        <w:rPr>
          <w:rFonts w:ascii="Arial" w:hAnsi="Arial" w:cs="Arial"/>
          <w:sz w:val="22"/>
          <w:szCs w:val="22"/>
        </w:rPr>
        <w:t>,</w:t>
      </w:r>
    </w:p>
    <w:p w14:paraId="27741E7B" w14:textId="4BBC1EBB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wykonanie niezbędnych dróg tymczasowych i roboczych</w:t>
      </w:r>
      <w:r w:rsidR="001D58A7">
        <w:rPr>
          <w:rFonts w:ascii="Arial" w:hAnsi="Arial" w:cs="Arial"/>
          <w:sz w:val="22"/>
          <w:szCs w:val="22"/>
        </w:rPr>
        <w:t>,</w:t>
      </w:r>
    </w:p>
    <w:p w14:paraId="2CC20FBB" w14:textId="0AF3DCA1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doprowadzenie energii elektrycznej oraz wody</w:t>
      </w:r>
      <w:r w:rsidR="001D58A7">
        <w:rPr>
          <w:rFonts w:ascii="Arial" w:hAnsi="Arial" w:cs="Arial"/>
          <w:sz w:val="22"/>
          <w:szCs w:val="22"/>
        </w:rPr>
        <w:t>,</w:t>
      </w:r>
    </w:p>
    <w:p w14:paraId="2BE23182" w14:textId="36DC2BFD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trwałe oznakowanie linii wykonania pali (w przypadku prac prowadzonych na wodzie należy zapewnić obsługę geodezyjną celem naprowadzenia elementu w projektowany punkt)</w:t>
      </w:r>
      <w:r w:rsidR="001D58A7">
        <w:rPr>
          <w:rFonts w:ascii="Arial" w:hAnsi="Arial" w:cs="Arial"/>
          <w:sz w:val="22"/>
          <w:szCs w:val="22"/>
        </w:rPr>
        <w:t>,</w:t>
      </w:r>
    </w:p>
    <w:p w14:paraId="768CE895" w14:textId="37905650" w:rsidR="00271B6C" w:rsidRPr="00CC193D" w:rsidRDefault="00271B6C" w:rsidP="008C164C">
      <w:pPr>
        <w:pStyle w:val="Akapitzlist"/>
        <w:numPr>
          <w:ilvl w:val="0"/>
          <w:numId w:val="10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dostarczenie na plac budowy niezbędnych materiałów, urządzeń i sprzętu</w:t>
      </w:r>
      <w:r w:rsidR="001D58A7">
        <w:rPr>
          <w:rFonts w:ascii="Arial" w:hAnsi="Arial" w:cs="Arial"/>
          <w:sz w:val="22"/>
          <w:szCs w:val="22"/>
        </w:rPr>
        <w:t>.</w:t>
      </w:r>
    </w:p>
    <w:p w14:paraId="18607F9B" w14:textId="4AB6FB38" w:rsidR="00271B6C" w:rsidRPr="00CC193D" w:rsidRDefault="00271B6C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20" w:name="_Toc74051882"/>
      <w:r w:rsidRPr="00CC193D">
        <w:rPr>
          <w:rFonts w:cs="Arial"/>
          <w:sz w:val="22"/>
          <w:szCs w:val="22"/>
        </w:rPr>
        <w:t>Wykonanie pali stalowych</w:t>
      </w:r>
      <w:bookmarkEnd w:id="20"/>
    </w:p>
    <w:p w14:paraId="490C295C" w14:textId="4D62FEB1" w:rsidR="00271B6C" w:rsidRPr="0011082C" w:rsidRDefault="00271B6C" w:rsidP="009C0465">
      <w:pPr>
        <w:pStyle w:val="Nagwek3"/>
        <w:numPr>
          <w:ilvl w:val="2"/>
          <w:numId w:val="1"/>
        </w:numPr>
        <w:spacing w:after="120"/>
        <w:ind w:left="709" w:hanging="709"/>
        <w:rPr>
          <w:rFonts w:cs="Arial"/>
          <w:b/>
          <w:sz w:val="22"/>
          <w:szCs w:val="22"/>
        </w:rPr>
      </w:pPr>
      <w:bookmarkStart w:id="21" w:name="_Toc74051883"/>
      <w:r w:rsidRPr="0011082C">
        <w:rPr>
          <w:rFonts w:cs="Arial"/>
          <w:b/>
          <w:sz w:val="22"/>
          <w:szCs w:val="22"/>
        </w:rPr>
        <w:t>Przygotowanie pali stalowych</w:t>
      </w:r>
      <w:bookmarkEnd w:id="21"/>
    </w:p>
    <w:p w14:paraId="729B9645" w14:textId="0D75CA81" w:rsidR="00271B6C" w:rsidRPr="00CC193D" w:rsidRDefault="00A523F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pale </w:t>
      </w:r>
      <w:r w:rsidR="00271B6C" w:rsidRPr="00CC193D">
        <w:rPr>
          <w:rFonts w:ascii="Arial" w:hAnsi="Arial" w:cs="Arial"/>
          <w:sz w:val="22"/>
          <w:szCs w:val="22"/>
        </w:rPr>
        <w:t>powinny być dostarczone w całości</w:t>
      </w:r>
      <w:r w:rsidR="00A65CD4" w:rsidRPr="00A65CD4">
        <w:rPr>
          <w:rFonts w:ascii="Arial" w:hAnsi="Arial" w:cs="Arial"/>
          <w:sz w:val="22"/>
          <w:szCs w:val="22"/>
        </w:rPr>
        <w:t xml:space="preserve"> </w:t>
      </w:r>
      <w:r w:rsidR="00A65CD4">
        <w:rPr>
          <w:rFonts w:ascii="Arial" w:hAnsi="Arial" w:cs="Arial"/>
          <w:sz w:val="22"/>
          <w:szCs w:val="22"/>
        </w:rPr>
        <w:t>n</w:t>
      </w:r>
      <w:r w:rsidR="00A65CD4" w:rsidRPr="00CC193D">
        <w:rPr>
          <w:rFonts w:ascii="Arial" w:hAnsi="Arial" w:cs="Arial"/>
          <w:sz w:val="22"/>
          <w:szCs w:val="22"/>
        </w:rPr>
        <w:t>a plac składowy</w:t>
      </w:r>
      <w:r w:rsidR="00896700">
        <w:rPr>
          <w:rFonts w:ascii="Arial" w:hAnsi="Arial" w:cs="Arial"/>
          <w:sz w:val="22"/>
          <w:szCs w:val="22"/>
        </w:rPr>
        <w:t>,</w:t>
      </w:r>
    </w:p>
    <w:p w14:paraId="55E0CBD4" w14:textId="7AE661F2" w:rsidR="00271B6C" w:rsidRPr="00CC193D" w:rsidRDefault="0089670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B6C" w:rsidRPr="00CC193D">
        <w:rPr>
          <w:rFonts w:ascii="Arial" w:hAnsi="Arial" w:cs="Arial"/>
          <w:sz w:val="22"/>
          <w:szCs w:val="22"/>
        </w:rPr>
        <w:t>ostarczenie na plac składowy, krótszych odcinków transportowych, wymaga spawania ich do projektowanej długości na budowie</w:t>
      </w:r>
      <w:r>
        <w:rPr>
          <w:rFonts w:ascii="Arial" w:hAnsi="Arial" w:cs="Arial"/>
          <w:sz w:val="22"/>
          <w:szCs w:val="22"/>
        </w:rPr>
        <w:t>,</w:t>
      </w:r>
      <w:r w:rsidR="00A65CD4">
        <w:rPr>
          <w:rFonts w:ascii="Arial" w:hAnsi="Arial" w:cs="Arial"/>
          <w:sz w:val="22"/>
          <w:szCs w:val="22"/>
        </w:rPr>
        <w:t>`</w:t>
      </w:r>
    </w:p>
    <w:p w14:paraId="2BF85A1C" w14:textId="53C8F987" w:rsidR="00271B6C" w:rsidRPr="00CC193D" w:rsidRDefault="0089670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B6C" w:rsidRPr="00CC193D">
        <w:rPr>
          <w:rFonts w:ascii="Arial" w:hAnsi="Arial" w:cs="Arial"/>
          <w:sz w:val="22"/>
          <w:szCs w:val="22"/>
        </w:rPr>
        <w:t xml:space="preserve">opuszcza się łączenie odcinków rur na placu budowy przez </w:t>
      </w:r>
      <w:r w:rsidR="00A523F0">
        <w:rPr>
          <w:rFonts w:ascii="Arial" w:hAnsi="Arial" w:cs="Arial"/>
          <w:sz w:val="22"/>
          <w:szCs w:val="22"/>
        </w:rPr>
        <w:t>wy</w:t>
      </w:r>
      <w:r w:rsidR="00271B6C" w:rsidRPr="00CC193D">
        <w:rPr>
          <w:rFonts w:ascii="Arial" w:hAnsi="Arial" w:cs="Arial"/>
          <w:sz w:val="22"/>
          <w:szCs w:val="22"/>
        </w:rPr>
        <w:t>kwalifikowanych spawaczy</w:t>
      </w:r>
      <w:r>
        <w:rPr>
          <w:rFonts w:ascii="Arial" w:hAnsi="Arial" w:cs="Arial"/>
          <w:sz w:val="22"/>
          <w:szCs w:val="22"/>
        </w:rPr>
        <w:t>,</w:t>
      </w:r>
    </w:p>
    <w:p w14:paraId="71A5B2B2" w14:textId="5757E434" w:rsidR="00271B6C" w:rsidRPr="00CC193D" w:rsidRDefault="0089670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B6C" w:rsidRPr="00CC193D">
        <w:rPr>
          <w:rFonts w:ascii="Arial" w:hAnsi="Arial" w:cs="Arial"/>
          <w:sz w:val="22"/>
          <w:szCs w:val="22"/>
        </w:rPr>
        <w:t>ięcie, przygotowanie ukośnych krawędzi oraz spawanie musi spełniać proceduralne i</w:t>
      </w:r>
      <w:r w:rsidR="00650E79">
        <w:rPr>
          <w:rFonts w:ascii="Arial" w:hAnsi="Arial" w:cs="Arial"/>
          <w:sz w:val="22"/>
          <w:szCs w:val="22"/>
        </w:rPr>
        <w:t> </w:t>
      </w:r>
      <w:r w:rsidR="00271B6C" w:rsidRPr="00CC193D">
        <w:rPr>
          <w:rFonts w:ascii="Arial" w:hAnsi="Arial" w:cs="Arial"/>
          <w:sz w:val="22"/>
          <w:szCs w:val="22"/>
        </w:rPr>
        <w:t xml:space="preserve">jakościowe wymagania, określone w Dokumentacji Projektowej, Specyfikacjach oraz normach i przepisach PN-EN </w:t>
      </w:r>
      <w:r w:rsidR="00377DF5" w:rsidRPr="00CC193D">
        <w:rPr>
          <w:rFonts w:ascii="Arial" w:hAnsi="Arial" w:cs="Arial"/>
          <w:sz w:val="22"/>
          <w:szCs w:val="22"/>
        </w:rPr>
        <w:t>16228-1÷7:2014-07</w:t>
      </w:r>
      <w:r w:rsidR="00271B6C" w:rsidRPr="00CC193D">
        <w:rPr>
          <w:rFonts w:ascii="Arial" w:hAnsi="Arial" w:cs="Arial"/>
          <w:sz w:val="22"/>
          <w:szCs w:val="22"/>
        </w:rPr>
        <w:t xml:space="preserve">, PN-EN </w:t>
      </w:r>
      <w:r w:rsidR="00377DF5" w:rsidRPr="00CC193D">
        <w:rPr>
          <w:rFonts w:ascii="Arial" w:hAnsi="Arial" w:cs="Arial"/>
          <w:sz w:val="22"/>
          <w:szCs w:val="22"/>
        </w:rPr>
        <w:t>ISO 15609-1:2020-03</w:t>
      </w:r>
      <w:r>
        <w:rPr>
          <w:rFonts w:ascii="Arial" w:hAnsi="Arial" w:cs="Arial"/>
          <w:sz w:val="22"/>
          <w:szCs w:val="22"/>
        </w:rPr>
        <w:t>,</w:t>
      </w:r>
    </w:p>
    <w:p w14:paraId="7CC53E49" w14:textId="01A5284A" w:rsidR="00271B6C" w:rsidRPr="00CC193D" w:rsidRDefault="0089670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71B6C" w:rsidRPr="00CC193D">
        <w:rPr>
          <w:rFonts w:ascii="Arial" w:hAnsi="Arial" w:cs="Arial"/>
          <w:sz w:val="22"/>
          <w:szCs w:val="22"/>
        </w:rPr>
        <w:t>etoda spawania pali wraz z technologią i procedurą kontrolną musi być przekazana Inżynierowi po stronie Zamawiającego do akceptacji</w:t>
      </w:r>
      <w:r>
        <w:rPr>
          <w:rFonts w:ascii="Arial" w:hAnsi="Arial" w:cs="Arial"/>
          <w:sz w:val="22"/>
          <w:szCs w:val="22"/>
        </w:rPr>
        <w:t>,</w:t>
      </w:r>
    </w:p>
    <w:p w14:paraId="35F37ED1" w14:textId="380758CE" w:rsidR="00271B6C" w:rsidRPr="00CC193D" w:rsidRDefault="00896700" w:rsidP="008C164C">
      <w:pPr>
        <w:pStyle w:val="Akapitzlist"/>
        <w:numPr>
          <w:ilvl w:val="0"/>
          <w:numId w:val="13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1B6C" w:rsidRPr="00CC193D">
        <w:rPr>
          <w:rFonts w:ascii="Arial" w:hAnsi="Arial" w:cs="Arial"/>
          <w:sz w:val="22"/>
          <w:szCs w:val="22"/>
        </w:rPr>
        <w:t>rzed przystąpieniem do spawania elementów należy sprawdzić kształt, wymiary, dopuszczalne tolerancje oraz ukosowanie</w:t>
      </w:r>
      <w:r>
        <w:rPr>
          <w:rFonts w:ascii="Arial" w:hAnsi="Arial" w:cs="Arial"/>
          <w:sz w:val="22"/>
          <w:szCs w:val="22"/>
        </w:rPr>
        <w:t>.</w:t>
      </w:r>
    </w:p>
    <w:p w14:paraId="2761E531" w14:textId="7A33FE0D" w:rsidR="00271B6C" w:rsidRPr="00CC193D" w:rsidRDefault="00271B6C" w:rsidP="004B5C25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22" w:name="_Toc66448324"/>
      <w:bookmarkStart w:id="23" w:name="_Toc69203616"/>
      <w:bookmarkStart w:id="24" w:name="_Toc74051884"/>
      <w:bookmarkEnd w:id="22"/>
      <w:bookmarkEnd w:id="23"/>
      <w:r w:rsidRPr="00CC193D">
        <w:rPr>
          <w:rFonts w:cs="Arial"/>
          <w:b/>
          <w:sz w:val="22"/>
          <w:szCs w:val="22"/>
        </w:rPr>
        <w:t>Warunki spawania pali</w:t>
      </w:r>
      <w:bookmarkEnd w:id="24"/>
    </w:p>
    <w:p w14:paraId="71A25500" w14:textId="30997F23" w:rsidR="00271B6C" w:rsidRPr="00CC193D" w:rsidRDefault="00271B6C" w:rsidP="00271B6C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Podczas łączenia odcinków stalowych pali na placu budowy, należy przestrzegać niżej sprecyzowanych warunków i reguł postępowania</w:t>
      </w:r>
      <w:r w:rsidR="00A96AFF">
        <w:rPr>
          <w:rFonts w:ascii="Arial" w:hAnsi="Arial" w:cs="Arial"/>
          <w:sz w:val="22"/>
          <w:szCs w:val="22"/>
        </w:rPr>
        <w:t>:</w:t>
      </w:r>
    </w:p>
    <w:p w14:paraId="7BA3D6C9" w14:textId="38D67AC3" w:rsidR="00271B6C" w:rsidRPr="00CC193D" w:rsidRDefault="00A96AFF" w:rsidP="008C164C">
      <w:pPr>
        <w:pStyle w:val="Akapitzlist"/>
        <w:numPr>
          <w:ilvl w:val="0"/>
          <w:numId w:val="1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71B6C" w:rsidRPr="00CC193D">
        <w:rPr>
          <w:rFonts w:ascii="Arial" w:hAnsi="Arial" w:cs="Arial"/>
          <w:sz w:val="22"/>
          <w:szCs w:val="22"/>
        </w:rPr>
        <w:t>walifikacje spawaczy muszą być zgodne z warunkami normy PN-</w:t>
      </w:r>
      <w:r w:rsidR="00377DF5" w:rsidRPr="00CC193D">
        <w:rPr>
          <w:rFonts w:ascii="Arial" w:hAnsi="Arial" w:cs="Arial"/>
          <w:sz w:val="22"/>
          <w:szCs w:val="22"/>
        </w:rPr>
        <w:t>EN-ISO 9606-1</w:t>
      </w:r>
      <w:r>
        <w:rPr>
          <w:rFonts w:ascii="Arial" w:hAnsi="Arial" w:cs="Arial"/>
          <w:sz w:val="22"/>
          <w:szCs w:val="22"/>
        </w:rPr>
        <w:t>,</w:t>
      </w:r>
    </w:p>
    <w:p w14:paraId="105443FA" w14:textId="04F21227" w:rsidR="00271B6C" w:rsidRPr="00CC193D" w:rsidRDefault="00A96AFF" w:rsidP="008C164C">
      <w:pPr>
        <w:pStyle w:val="Akapitzlist"/>
        <w:numPr>
          <w:ilvl w:val="0"/>
          <w:numId w:val="1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B6C" w:rsidRPr="00CC193D">
        <w:rPr>
          <w:rFonts w:ascii="Arial" w:hAnsi="Arial" w:cs="Arial"/>
          <w:sz w:val="22"/>
          <w:szCs w:val="22"/>
        </w:rPr>
        <w:t xml:space="preserve"> przypadku stosowania przez Wykonawcę, metody spawania łukowego, ręcznego, elektrodą otuloną, technologia tego spawania powinna uwzględniać następujące wymagania wykonawcze oraz kontrolne:</w:t>
      </w:r>
    </w:p>
    <w:p w14:paraId="0BC0954E" w14:textId="5CE7CDF5" w:rsidR="00271B6C" w:rsidRPr="00CC193D" w:rsidRDefault="00271B6C" w:rsidP="00154D5E">
      <w:pPr>
        <w:ind w:left="1276" w:hanging="425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I.</w:t>
      </w:r>
      <w:r w:rsidRPr="00CC193D">
        <w:rPr>
          <w:rFonts w:ascii="Arial" w:hAnsi="Arial" w:cs="Arial"/>
          <w:sz w:val="22"/>
          <w:szCs w:val="22"/>
        </w:rPr>
        <w:tab/>
        <w:t>należy stosować elektrody typu EB150 lub EB250</w:t>
      </w:r>
      <w:r w:rsidR="00884D9F">
        <w:rPr>
          <w:rFonts w:ascii="Arial" w:hAnsi="Arial" w:cs="Arial"/>
          <w:sz w:val="22"/>
          <w:szCs w:val="22"/>
        </w:rPr>
        <w:t>,</w:t>
      </w:r>
    </w:p>
    <w:p w14:paraId="762C8FC0" w14:textId="14AFB71C" w:rsidR="00271B6C" w:rsidRPr="00CC193D" w:rsidRDefault="00271B6C" w:rsidP="00154D5E">
      <w:pPr>
        <w:ind w:left="1276" w:hanging="425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II.</w:t>
      </w:r>
      <w:r w:rsidRPr="00CC193D">
        <w:rPr>
          <w:rFonts w:ascii="Arial" w:hAnsi="Arial" w:cs="Arial"/>
          <w:sz w:val="22"/>
          <w:szCs w:val="22"/>
        </w:rPr>
        <w:tab/>
        <w:t>po wykonaniu podspawania spoiny, ścieg graniowy należy dokładnie oczyścić i</w:t>
      </w:r>
      <w:r w:rsidR="00650E79">
        <w:rPr>
          <w:rFonts w:ascii="Arial" w:hAnsi="Arial" w:cs="Arial"/>
          <w:sz w:val="22"/>
          <w:szCs w:val="22"/>
        </w:rPr>
        <w:t> </w:t>
      </w:r>
      <w:r w:rsidRPr="00CC193D">
        <w:rPr>
          <w:rFonts w:ascii="Arial" w:hAnsi="Arial" w:cs="Arial"/>
          <w:sz w:val="22"/>
          <w:szCs w:val="22"/>
        </w:rPr>
        <w:t>wyrównać przez szlifowanie oraz dokonać oględzin złącza, przed wykonaniem następnych warstw</w:t>
      </w:r>
      <w:r w:rsidR="00075634">
        <w:rPr>
          <w:rFonts w:ascii="Arial" w:hAnsi="Arial" w:cs="Arial"/>
          <w:sz w:val="22"/>
          <w:szCs w:val="22"/>
        </w:rPr>
        <w:t>,</w:t>
      </w:r>
    </w:p>
    <w:p w14:paraId="26939E5B" w14:textId="39BDCFEA" w:rsidR="00271B6C" w:rsidRPr="00CC193D" w:rsidRDefault="00271B6C" w:rsidP="00154D5E">
      <w:pPr>
        <w:ind w:left="1276" w:hanging="425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III.</w:t>
      </w:r>
      <w:r w:rsidRPr="00CC193D">
        <w:rPr>
          <w:rFonts w:ascii="Arial" w:hAnsi="Arial" w:cs="Arial"/>
          <w:sz w:val="22"/>
          <w:szCs w:val="22"/>
        </w:rPr>
        <w:tab/>
        <w:t>dopuszczalna krzywizna pala, mierzona struną, przy odbiorze końcowym, nie może być większa niż 20 mm, dla całej długości pala</w:t>
      </w:r>
      <w:r w:rsidR="00E927CA">
        <w:rPr>
          <w:rFonts w:ascii="Arial" w:hAnsi="Arial" w:cs="Arial"/>
          <w:sz w:val="22"/>
          <w:szCs w:val="22"/>
        </w:rPr>
        <w:t>,</w:t>
      </w:r>
    </w:p>
    <w:p w14:paraId="05C41145" w14:textId="749A837D" w:rsidR="00271B6C" w:rsidRPr="00CC193D" w:rsidRDefault="008C164C" w:rsidP="00154D5E">
      <w:pPr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271B6C" w:rsidRPr="00CC193D">
        <w:rPr>
          <w:rFonts w:ascii="Arial" w:hAnsi="Arial" w:cs="Arial"/>
          <w:sz w:val="22"/>
          <w:szCs w:val="22"/>
        </w:rPr>
        <w:t>V.</w:t>
      </w:r>
      <w:r w:rsidR="00271B6C" w:rsidRPr="00CC193D">
        <w:rPr>
          <w:rFonts w:ascii="Arial" w:hAnsi="Arial" w:cs="Arial"/>
          <w:sz w:val="22"/>
          <w:szCs w:val="22"/>
        </w:rPr>
        <w:tab/>
        <w:t>podczas spawania łukowego, materiał rodzimy powinien być podgrzewany, w</w:t>
      </w:r>
      <w:r w:rsidR="00650E79">
        <w:rPr>
          <w:rFonts w:ascii="Arial" w:hAnsi="Arial" w:cs="Arial"/>
          <w:sz w:val="22"/>
          <w:szCs w:val="22"/>
        </w:rPr>
        <w:t> </w:t>
      </w:r>
      <w:r w:rsidR="00271B6C" w:rsidRPr="00CC193D">
        <w:rPr>
          <w:rFonts w:ascii="Arial" w:hAnsi="Arial" w:cs="Arial"/>
          <w:sz w:val="22"/>
          <w:szCs w:val="22"/>
        </w:rPr>
        <w:t>zależności od wielkości energii liniowej oraz temperatury zewnętrznej, niezależnie od obowiązku podgrzewania elektrod</w:t>
      </w:r>
    </w:p>
    <w:p w14:paraId="55CDD1E8" w14:textId="56800FE0" w:rsidR="00271B6C" w:rsidRPr="00CC193D" w:rsidRDefault="00A96AFF" w:rsidP="008C164C">
      <w:pPr>
        <w:pStyle w:val="Akapitzlist"/>
        <w:numPr>
          <w:ilvl w:val="0"/>
          <w:numId w:val="1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1B6C" w:rsidRPr="00CC193D">
        <w:rPr>
          <w:rFonts w:ascii="Arial" w:hAnsi="Arial" w:cs="Arial"/>
          <w:sz w:val="22"/>
          <w:szCs w:val="22"/>
        </w:rPr>
        <w:t>odnoszenie, przeładunek oraz ustawienie pali pod kafar, należy wykonywać przy pomocy pasów, zawiesi lub przy pomocy przyspawanych haków i szakli</w:t>
      </w:r>
      <w:r w:rsidR="006270D4">
        <w:rPr>
          <w:rFonts w:ascii="Arial" w:hAnsi="Arial" w:cs="Arial"/>
          <w:sz w:val="22"/>
          <w:szCs w:val="22"/>
        </w:rPr>
        <w:t>,</w:t>
      </w:r>
    </w:p>
    <w:p w14:paraId="53FA971C" w14:textId="7426ACF0" w:rsidR="00271B6C" w:rsidRPr="00CC193D" w:rsidRDefault="00A96AFF" w:rsidP="008C164C">
      <w:pPr>
        <w:pStyle w:val="Akapitzlist"/>
        <w:numPr>
          <w:ilvl w:val="0"/>
          <w:numId w:val="1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B6C" w:rsidRPr="00CC193D">
        <w:rPr>
          <w:rFonts w:ascii="Arial" w:hAnsi="Arial" w:cs="Arial"/>
          <w:sz w:val="22"/>
          <w:szCs w:val="22"/>
        </w:rPr>
        <w:t>ięcie i spawanie oraz przygotowanie ukośnych krawędzi do spawania, musi spełniać wymagania jakościowe i proceduralne, określone w Dokumentacji Projektowej, Warunkach Technicznych oraz przywołanych normach</w:t>
      </w:r>
      <w:r w:rsidR="00EF389F">
        <w:rPr>
          <w:rFonts w:ascii="Arial" w:hAnsi="Arial" w:cs="Arial"/>
          <w:sz w:val="22"/>
          <w:szCs w:val="22"/>
        </w:rPr>
        <w:t>,</w:t>
      </w:r>
    </w:p>
    <w:p w14:paraId="1164D9B9" w14:textId="5EC3D084" w:rsidR="00271B6C" w:rsidRPr="00CC193D" w:rsidRDefault="00A96AFF" w:rsidP="008C164C">
      <w:pPr>
        <w:pStyle w:val="Akapitzlist"/>
        <w:numPr>
          <w:ilvl w:val="0"/>
          <w:numId w:val="1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71B6C" w:rsidRPr="00CC193D">
        <w:rPr>
          <w:rFonts w:ascii="Arial" w:hAnsi="Arial" w:cs="Arial"/>
          <w:sz w:val="22"/>
          <w:szCs w:val="22"/>
        </w:rPr>
        <w:t xml:space="preserve">adanie i kontrolę spawania pali rurowych należy wykonać zgodnie z tablicą nr 1, normy PN-EN 12699:2000, </w:t>
      </w:r>
      <w:r w:rsidR="00940A7D" w:rsidRPr="00CC193D">
        <w:rPr>
          <w:rFonts w:ascii="Arial" w:hAnsi="Arial" w:cs="Arial"/>
          <w:sz w:val="22"/>
          <w:szCs w:val="22"/>
        </w:rPr>
        <w:t>Specjalisty ds. kontroli jakości Wykonawcy</w:t>
      </w:r>
      <w:r w:rsidR="004B5C25">
        <w:rPr>
          <w:rFonts w:ascii="Arial" w:hAnsi="Arial" w:cs="Arial"/>
          <w:sz w:val="22"/>
          <w:szCs w:val="22"/>
        </w:rPr>
        <w:t>.</w:t>
      </w:r>
    </w:p>
    <w:p w14:paraId="7DBFF70B" w14:textId="735AE0C7" w:rsidR="00271B6C" w:rsidRPr="00CC193D" w:rsidRDefault="00271B6C" w:rsidP="00223C95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25" w:name="_Toc74051885"/>
      <w:r w:rsidRPr="00CC193D">
        <w:rPr>
          <w:rFonts w:cs="Arial"/>
          <w:b/>
          <w:sz w:val="22"/>
          <w:szCs w:val="22"/>
        </w:rPr>
        <w:t>Wykonanie</w:t>
      </w:r>
      <w:bookmarkEnd w:id="25"/>
    </w:p>
    <w:p w14:paraId="487555BC" w14:textId="0835E5A1" w:rsidR="00271B6C" w:rsidRPr="00CC193D" w:rsidRDefault="00271B6C" w:rsidP="00271B6C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Konstrukcja stalowych pali pionowych składa się z rury stalowej o średnicach zgodnie z </w:t>
      </w:r>
      <w:r w:rsidR="00C04303">
        <w:rPr>
          <w:rFonts w:ascii="Arial" w:hAnsi="Arial" w:cs="Arial"/>
          <w:sz w:val="22"/>
          <w:szCs w:val="22"/>
        </w:rPr>
        <w:t>Projektem</w:t>
      </w:r>
      <w:r w:rsidRPr="00CC193D">
        <w:rPr>
          <w:rFonts w:ascii="Arial" w:hAnsi="Arial" w:cs="Arial"/>
          <w:sz w:val="22"/>
          <w:szCs w:val="22"/>
        </w:rPr>
        <w:t xml:space="preserve"> oraz usytuowanego w górnej części pala korka żelbetowego. Rura będzie wprowadzana w grunt jako wbijana/pogrążana. Pal po wbiciu/pogrążeniu na wymaganą głębokość zostanie wypełniony piaskiem</w:t>
      </w:r>
      <w:r w:rsidR="00B9287C" w:rsidRPr="00CC193D">
        <w:rPr>
          <w:rFonts w:ascii="Arial" w:hAnsi="Arial" w:cs="Arial"/>
          <w:sz w:val="22"/>
          <w:szCs w:val="22"/>
        </w:rPr>
        <w:t xml:space="preserve"> z 5% domieszką wapna </w:t>
      </w:r>
      <w:proofErr w:type="spellStart"/>
      <w:r w:rsidR="00B9287C" w:rsidRPr="00CC193D">
        <w:rPr>
          <w:rFonts w:ascii="Arial" w:hAnsi="Arial" w:cs="Arial"/>
          <w:sz w:val="22"/>
          <w:szCs w:val="22"/>
        </w:rPr>
        <w:t>suchogaszonego</w:t>
      </w:r>
      <w:proofErr w:type="spellEnd"/>
      <w:r w:rsidR="00B9287C" w:rsidRPr="00CC193D">
        <w:rPr>
          <w:rFonts w:ascii="Arial" w:hAnsi="Arial" w:cs="Arial"/>
          <w:sz w:val="22"/>
          <w:szCs w:val="22"/>
        </w:rPr>
        <w:t xml:space="preserve">, do poziomu </w:t>
      </w:r>
      <w:r w:rsidR="00A3030F">
        <w:rPr>
          <w:rFonts w:ascii="Arial" w:hAnsi="Arial" w:cs="Arial"/>
          <w:sz w:val="22"/>
          <w:szCs w:val="22"/>
        </w:rPr>
        <w:t xml:space="preserve">…… </w:t>
      </w:r>
      <w:r w:rsidR="00B9287C" w:rsidRPr="00CC193D">
        <w:rPr>
          <w:rFonts w:ascii="Arial" w:hAnsi="Arial" w:cs="Arial"/>
          <w:sz w:val="22"/>
          <w:szCs w:val="22"/>
        </w:rPr>
        <w:t xml:space="preserve">. </w:t>
      </w:r>
      <w:r w:rsidRPr="00CC193D">
        <w:rPr>
          <w:rFonts w:ascii="Arial" w:hAnsi="Arial" w:cs="Arial"/>
          <w:sz w:val="22"/>
          <w:szCs w:val="22"/>
        </w:rPr>
        <w:t>Trzon pala uformowany w</w:t>
      </w:r>
      <w:r w:rsidR="00650E79">
        <w:rPr>
          <w:rFonts w:ascii="Arial" w:hAnsi="Arial" w:cs="Arial"/>
          <w:sz w:val="22"/>
          <w:szCs w:val="22"/>
        </w:rPr>
        <w:t> </w:t>
      </w:r>
      <w:r w:rsidRPr="00CC193D">
        <w:rPr>
          <w:rFonts w:ascii="Arial" w:hAnsi="Arial" w:cs="Arial"/>
          <w:sz w:val="22"/>
          <w:szCs w:val="22"/>
        </w:rPr>
        <w:t>rurze stalowej będzie wykonany z betonu min. C35/45 o klasach ekspozycji XC4, XS3, XD3, XF3 wg PN-EN 206</w:t>
      </w:r>
      <w:r w:rsidR="00643EE5" w:rsidRPr="00CC193D">
        <w:rPr>
          <w:rFonts w:ascii="Arial" w:hAnsi="Arial" w:cs="Arial"/>
          <w:sz w:val="22"/>
          <w:szCs w:val="22"/>
        </w:rPr>
        <w:t>+A1:2016</w:t>
      </w:r>
      <w:r w:rsidRPr="00CC193D">
        <w:rPr>
          <w:rFonts w:ascii="Arial" w:hAnsi="Arial" w:cs="Arial"/>
          <w:sz w:val="22"/>
          <w:szCs w:val="22"/>
        </w:rPr>
        <w:t xml:space="preserve"> oraz zbrojonego koszem z prętów ze stali klasy A-IIIN.</w:t>
      </w:r>
    </w:p>
    <w:p w14:paraId="5866E722" w14:textId="77777777" w:rsidR="00271B6C" w:rsidRPr="00CC193D" w:rsidRDefault="00271B6C" w:rsidP="00E41989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Zaleca się żeby rury stalowe pali pionowych były wykonane w całości przez wytwórcę (hutę) zgodnie z technologią uznaną przez niego za najwłaściwszą, bez konieczności spawania odcinków montażowych na placu budowy.</w:t>
      </w:r>
    </w:p>
    <w:p w14:paraId="7EBDFB62" w14:textId="010712A3" w:rsidR="00271B6C" w:rsidRPr="00CC193D" w:rsidRDefault="00271B6C" w:rsidP="00E41989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W/w pale zostaną wbite przy pomocy kafara </w:t>
      </w:r>
      <w:r w:rsidR="00D64E40" w:rsidRPr="00CC193D">
        <w:rPr>
          <w:rFonts w:ascii="Arial" w:hAnsi="Arial" w:cs="Arial"/>
          <w:sz w:val="22"/>
          <w:szCs w:val="22"/>
        </w:rPr>
        <w:t>(sprzęt pływający lub lądowy)</w:t>
      </w:r>
      <w:r w:rsidR="00B9287C" w:rsidRPr="00CC193D">
        <w:rPr>
          <w:rFonts w:ascii="Arial" w:hAnsi="Arial" w:cs="Arial"/>
          <w:sz w:val="22"/>
          <w:szCs w:val="22"/>
        </w:rPr>
        <w:t xml:space="preserve"> </w:t>
      </w:r>
      <w:r w:rsidRPr="00CC193D">
        <w:rPr>
          <w:rFonts w:ascii="Arial" w:hAnsi="Arial" w:cs="Arial"/>
          <w:sz w:val="22"/>
          <w:szCs w:val="22"/>
        </w:rPr>
        <w:t xml:space="preserve">wyposażonego w młot spalinowy </w:t>
      </w:r>
      <w:r w:rsidR="00E41989">
        <w:rPr>
          <w:rFonts w:ascii="Arial" w:hAnsi="Arial" w:cs="Arial"/>
          <w:sz w:val="22"/>
          <w:szCs w:val="22"/>
        </w:rPr>
        <w:t xml:space="preserve">lub </w:t>
      </w:r>
      <w:r w:rsidRPr="00CC193D">
        <w:rPr>
          <w:rFonts w:ascii="Arial" w:hAnsi="Arial" w:cs="Arial"/>
          <w:sz w:val="22"/>
          <w:szCs w:val="22"/>
        </w:rPr>
        <w:t xml:space="preserve">hydrauliczny lub przy pomocy dźwigu </w:t>
      </w:r>
      <w:r w:rsidR="00FF01F9" w:rsidRPr="00CC193D">
        <w:rPr>
          <w:rFonts w:ascii="Arial" w:hAnsi="Arial" w:cs="Arial"/>
          <w:sz w:val="22"/>
          <w:szCs w:val="22"/>
        </w:rPr>
        <w:t>wyposażonego</w:t>
      </w:r>
      <w:r w:rsidRPr="00CC193D">
        <w:rPr>
          <w:rFonts w:ascii="Arial" w:hAnsi="Arial" w:cs="Arial"/>
          <w:sz w:val="22"/>
          <w:szCs w:val="22"/>
        </w:rPr>
        <w:t xml:space="preserve"> w wibromłot lub młot spalinowy </w:t>
      </w:r>
      <w:r w:rsidR="009B7F5B">
        <w:rPr>
          <w:rFonts w:ascii="Arial" w:hAnsi="Arial" w:cs="Arial"/>
          <w:sz w:val="22"/>
          <w:szCs w:val="22"/>
        </w:rPr>
        <w:t xml:space="preserve">lub </w:t>
      </w:r>
      <w:r w:rsidRPr="00CC193D">
        <w:rPr>
          <w:rFonts w:ascii="Arial" w:hAnsi="Arial" w:cs="Arial"/>
          <w:sz w:val="22"/>
          <w:szCs w:val="22"/>
        </w:rPr>
        <w:t>hydrauliczny.</w:t>
      </w:r>
      <w:r w:rsidR="00FF01F9" w:rsidRPr="00CC193D">
        <w:rPr>
          <w:rFonts w:ascii="Arial" w:hAnsi="Arial" w:cs="Arial"/>
          <w:sz w:val="22"/>
          <w:szCs w:val="22"/>
        </w:rPr>
        <w:t xml:space="preserve"> Przy </w:t>
      </w:r>
      <w:r w:rsidR="002D4A14">
        <w:rPr>
          <w:rFonts w:ascii="Arial" w:hAnsi="Arial" w:cs="Arial"/>
          <w:sz w:val="22"/>
          <w:szCs w:val="22"/>
        </w:rPr>
        <w:t xml:space="preserve">pogrążaniu </w:t>
      </w:r>
      <w:r w:rsidR="00FF01F9" w:rsidRPr="00CC193D">
        <w:rPr>
          <w:rFonts w:ascii="Arial" w:hAnsi="Arial" w:cs="Arial"/>
          <w:sz w:val="22"/>
          <w:szCs w:val="22"/>
        </w:rPr>
        <w:t>pala wibromłotem należy pamiętać, ze ostatnie 2</w:t>
      </w:r>
      <w:r w:rsidR="007A2ECE">
        <w:rPr>
          <w:rFonts w:ascii="Arial" w:hAnsi="Arial" w:cs="Arial"/>
          <w:sz w:val="22"/>
          <w:szCs w:val="22"/>
        </w:rPr>
        <w:t> </w:t>
      </w:r>
      <w:r w:rsidR="00FF01F9" w:rsidRPr="00CC193D">
        <w:rPr>
          <w:rFonts w:ascii="Arial" w:hAnsi="Arial" w:cs="Arial"/>
          <w:sz w:val="22"/>
          <w:szCs w:val="22"/>
        </w:rPr>
        <w:t xml:space="preserve">m należy wbić </w:t>
      </w:r>
      <w:r w:rsidR="007A2ECE">
        <w:rPr>
          <w:rFonts w:ascii="Arial" w:hAnsi="Arial" w:cs="Arial"/>
          <w:sz w:val="22"/>
          <w:szCs w:val="22"/>
        </w:rPr>
        <w:t>młotem spalinowym lub hydraulicznym</w:t>
      </w:r>
      <w:r w:rsidR="00FF01F9" w:rsidRPr="00CC193D">
        <w:rPr>
          <w:rFonts w:ascii="Arial" w:hAnsi="Arial" w:cs="Arial"/>
          <w:sz w:val="22"/>
          <w:szCs w:val="22"/>
        </w:rPr>
        <w:t>.</w:t>
      </w:r>
    </w:p>
    <w:p w14:paraId="5961DE5A" w14:textId="6B3D1DF1" w:rsidR="00271B6C" w:rsidRPr="00CC193D" w:rsidRDefault="00271B6C" w:rsidP="007A2ECE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Tolerancje wykonania pali wbijanych sprzętem pływającym powinny być zgodne z Rozporządzeniem Ministra Transportu i Gospodarki Morskiej z dnia 1 czerwca 1998 r. w sprawie warunków technicznych, jakim powinny odpowiadać morskie budowle hydrotechniczne i ich usytuowanie.</w:t>
      </w:r>
    </w:p>
    <w:p w14:paraId="1A9C175C" w14:textId="6B935BAB" w:rsidR="00271B6C" w:rsidRPr="00CC193D" w:rsidRDefault="00271B6C" w:rsidP="006339A0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Wymagane tolerancje wykonania pali wbijanych/pogrążanych sprzętem lądowym powinny być zgodne z normą PN-EN 12699 </w:t>
      </w:r>
      <w:r w:rsidR="006339A0">
        <w:rPr>
          <w:rFonts w:ascii="Arial" w:hAnsi="Arial" w:cs="Arial"/>
          <w:sz w:val="22"/>
          <w:szCs w:val="22"/>
        </w:rPr>
        <w:t>„</w:t>
      </w:r>
      <w:r w:rsidRPr="00CC193D">
        <w:rPr>
          <w:rFonts w:ascii="Arial" w:hAnsi="Arial" w:cs="Arial"/>
          <w:sz w:val="22"/>
          <w:szCs w:val="22"/>
        </w:rPr>
        <w:t>Wykonawstwo specjalnych robót geotechnicznych. Pale przemieszczeniowe</w:t>
      </w:r>
      <w:r w:rsidR="006339A0">
        <w:rPr>
          <w:rFonts w:ascii="Arial" w:hAnsi="Arial" w:cs="Arial"/>
          <w:sz w:val="22"/>
          <w:szCs w:val="22"/>
        </w:rPr>
        <w:t>”</w:t>
      </w:r>
    </w:p>
    <w:p w14:paraId="7138F724" w14:textId="77777777" w:rsidR="00271B6C" w:rsidRPr="00CC193D" w:rsidRDefault="00271B6C" w:rsidP="00FB7F98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Siatka palowania, zgodna z Dokumentacją projektową, powinna być wyznaczona przez uprawnionego geodetę. Siatka palowania wyznaczona na lądzie powinna być trwale oznakowana.</w:t>
      </w:r>
    </w:p>
    <w:p w14:paraId="66275AF0" w14:textId="0D941BC5" w:rsidR="00271B6C" w:rsidRPr="00CC193D" w:rsidRDefault="00271B6C" w:rsidP="00AF4492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Pale stalowe pionowe i nachylone należy wykonać zgodnie z wymaganiami</w:t>
      </w:r>
      <w:r w:rsidR="00AF4492">
        <w:rPr>
          <w:rFonts w:ascii="Arial" w:hAnsi="Arial" w:cs="Arial"/>
          <w:sz w:val="22"/>
          <w:szCs w:val="22"/>
        </w:rPr>
        <w:t xml:space="preserve"> </w:t>
      </w:r>
      <w:r w:rsidRPr="00CC193D">
        <w:rPr>
          <w:rFonts w:ascii="Arial" w:hAnsi="Arial" w:cs="Arial"/>
          <w:sz w:val="22"/>
          <w:szCs w:val="22"/>
        </w:rPr>
        <w:t xml:space="preserve">normy PN-EN 12699 </w:t>
      </w:r>
      <w:r w:rsidR="00AF4492">
        <w:rPr>
          <w:rFonts w:ascii="Arial" w:hAnsi="Arial" w:cs="Arial"/>
          <w:sz w:val="22"/>
          <w:szCs w:val="22"/>
        </w:rPr>
        <w:t>„</w:t>
      </w:r>
      <w:r w:rsidRPr="00CC193D">
        <w:rPr>
          <w:rFonts w:ascii="Arial" w:hAnsi="Arial" w:cs="Arial"/>
          <w:sz w:val="22"/>
          <w:szCs w:val="22"/>
        </w:rPr>
        <w:t>Wykonawstwo specjalnych robót geotechnicznych. Pale przemieszczeniowe</w:t>
      </w:r>
      <w:r w:rsidR="00AF4492">
        <w:rPr>
          <w:rFonts w:ascii="Arial" w:hAnsi="Arial" w:cs="Arial"/>
          <w:sz w:val="22"/>
          <w:szCs w:val="22"/>
        </w:rPr>
        <w:t>”</w:t>
      </w:r>
      <w:r w:rsidRPr="00CC193D">
        <w:rPr>
          <w:rFonts w:ascii="Arial" w:hAnsi="Arial" w:cs="Arial"/>
          <w:sz w:val="22"/>
          <w:szCs w:val="22"/>
        </w:rPr>
        <w:t>.</w:t>
      </w:r>
    </w:p>
    <w:p w14:paraId="0ED8A785" w14:textId="3D641134" w:rsidR="00271B6C" w:rsidRPr="00CC193D" w:rsidRDefault="00271B6C" w:rsidP="00AF4492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Wykonawca robót </w:t>
      </w:r>
      <w:r w:rsidR="001664C0" w:rsidRPr="00CC193D">
        <w:rPr>
          <w:rFonts w:ascii="Arial" w:hAnsi="Arial" w:cs="Arial"/>
          <w:sz w:val="22"/>
          <w:szCs w:val="22"/>
        </w:rPr>
        <w:t>palowych</w:t>
      </w:r>
      <w:r w:rsidRPr="00CC193D">
        <w:rPr>
          <w:rFonts w:ascii="Arial" w:hAnsi="Arial" w:cs="Arial"/>
          <w:sz w:val="22"/>
          <w:szCs w:val="22"/>
        </w:rPr>
        <w:t xml:space="preserve"> zobowiązany jest do prowadzenia Dziennika Robót </w:t>
      </w:r>
      <w:r w:rsidR="001664C0" w:rsidRPr="00CC193D">
        <w:rPr>
          <w:rFonts w:ascii="Arial" w:hAnsi="Arial" w:cs="Arial"/>
          <w:sz w:val="22"/>
          <w:szCs w:val="22"/>
        </w:rPr>
        <w:t>Palowych</w:t>
      </w:r>
      <w:r w:rsidRPr="00CC193D">
        <w:rPr>
          <w:rFonts w:ascii="Arial" w:hAnsi="Arial" w:cs="Arial"/>
          <w:sz w:val="22"/>
          <w:szCs w:val="22"/>
        </w:rPr>
        <w:t xml:space="preserve">, oraz </w:t>
      </w:r>
      <w:r w:rsidR="008847EE" w:rsidRPr="00CC193D">
        <w:rPr>
          <w:rFonts w:ascii="Arial" w:hAnsi="Arial" w:cs="Arial"/>
          <w:sz w:val="22"/>
          <w:szCs w:val="22"/>
        </w:rPr>
        <w:t xml:space="preserve">metryki </w:t>
      </w:r>
      <w:r w:rsidRPr="00CC193D">
        <w:rPr>
          <w:rFonts w:ascii="Arial" w:hAnsi="Arial" w:cs="Arial"/>
          <w:sz w:val="22"/>
          <w:szCs w:val="22"/>
        </w:rPr>
        <w:t>wykonania dla każdego pala.</w:t>
      </w:r>
    </w:p>
    <w:p w14:paraId="289F563C" w14:textId="67A8F2CB" w:rsidR="00271B6C" w:rsidRPr="00CC193D" w:rsidRDefault="00271B6C" w:rsidP="008847EE">
      <w:pPr>
        <w:ind w:firstLine="567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Prawidłowość wykonania pali musi być potwierdzona na drodze Odbioru częściowego. W</w:t>
      </w:r>
      <w:r w:rsidR="008847EE">
        <w:rPr>
          <w:rFonts w:ascii="Arial" w:hAnsi="Arial" w:cs="Arial"/>
          <w:sz w:val="22"/>
          <w:szCs w:val="22"/>
        </w:rPr>
        <w:t> </w:t>
      </w:r>
      <w:r w:rsidRPr="00CC193D">
        <w:rPr>
          <w:rFonts w:ascii="Arial" w:hAnsi="Arial" w:cs="Arial"/>
          <w:sz w:val="22"/>
          <w:szCs w:val="22"/>
        </w:rPr>
        <w:t>protokole z tego Odbioru oraz we wpisie w Dzienniku Budowy musi być stwierdzenie, zezwalające na kontynuowanie robót tj. betonowanie konstrukcji oczepów</w:t>
      </w:r>
      <w:r w:rsidR="008847EE">
        <w:rPr>
          <w:rFonts w:ascii="Arial" w:hAnsi="Arial" w:cs="Arial"/>
          <w:sz w:val="22"/>
          <w:szCs w:val="22"/>
        </w:rPr>
        <w:t xml:space="preserve">, </w:t>
      </w:r>
      <w:r w:rsidR="008847EE" w:rsidRPr="00CC193D">
        <w:rPr>
          <w:rFonts w:ascii="Arial" w:hAnsi="Arial" w:cs="Arial"/>
          <w:sz w:val="22"/>
          <w:szCs w:val="22"/>
        </w:rPr>
        <w:t>pomostów</w:t>
      </w:r>
      <w:r w:rsidR="008847EE">
        <w:rPr>
          <w:rFonts w:ascii="Arial" w:hAnsi="Arial" w:cs="Arial"/>
          <w:sz w:val="22"/>
          <w:szCs w:val="22"/>
        </w:rPr>
        <w:t xml:space="preserve"> itp</w:t>
      </w:r>
      <w:r w:rsidRPr="00CC193D">
        <w:rPr>
          <w:rFonts w:ascii="Arial" w:hAnsi="Arial" w:cs="Arial"/>
          <w:sz w:val="22"/>
          <w:szCs w:val="22"/>
        </w:rPr>
        <w:t>.</w:t>
      </w:r>
    </w:p>
    <w:p w14:paraId="03BC0920" w14:textId="77777777" w:rsidR="00271B6C" w:rsidRPr="00CC193D" w:rsidRDefault="00271B6C" w:rsidP="00A70252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26" w:name="_Toc74051886"/>
      <w:r w:rsidRPr="00CC193D">
        <w:rPr>
          <w:rFonts w:cs="Arial"/>
          <w:b/>
          <w:sz w:val="22"/>
          <w:szCs w:val="22"/>
        </w:rPr>
        <w:t>Warunki bezpieczeństwa</w:t>
      </w:r>
      <w:bookmarkEnd w:id="26"/>
    </w:p>
    <w:p w14:paraId="77D1C776" w14:textId="5FB6D57C" w:rsidR="00271B6C" w:rsidRPr="00CC193D" w:rsidRDefault="00271B6C" w:rsidP="00271B6C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Roboty palowe należy prowadzić na podstawie dokumentacji projektowej, z zachowaniem warunków bezpieczeństwa, określonych ogólnymi przepisami BHP oraz warunków wynikających ze szczegółowych przepisów prawnych oraz z planu BIOZ.</w:t>
      </w:r>
    </w:p>
    <w:p w14:paraId="311A6B41" w14:textId="76A248E3" w:rsidR="006508D2" w:rsidRPr="00CC193D" w:rsidRDefault="006508D2" w:rsidP="00A70252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27" w:name="_Toc74051887"/>
      <w:r w:rsidRPr="00CC193D">
        <w:rPr>
          <w:rFonts w:cs="Arial"/>
          <w:b/>
          <w:sz w:val="22"/>
          <w:szCs w:val="22"/>
        </w:rPr>
        <w:t>Próbne obciążenie pali</w:t>
      </w:r>
      <w:bookmarkEnd w:id="27"/>
    </w:p>
    <w:p w14:paraId="006E186D" w14:textId="22D2A8F5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Pale do próbnego obciążenia zostaną określone w Dokumentacji Projektowej</w:t>
      </w:r>
      <w:r w:rsidR="00D64E40" w:rsidRPr="00CC193D">
        <w:rPr>
          <w:rFonts w:ascii="Arial" w:hAnsi="Arial" w:cs="Arial"/>
          <w:sz w:val="22"/>
          <w:szCs w:val="22"/>
        </w:rPr>
        <w:t>.</w:t>
      </w:r>
    </w:p>
    <w:p w14:paraId="0F4B7525" w14:textId="1A8BE48C" w:rsidR="00F859B4" w:rsidRPr="008B334A" w:rsidRDefault="00F859B4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28" w:name="_Toc74051888"/>
      <w:r w:rsidRPr="008B334A">
        <w:rPr>
          <w:rFonts w:cs="Arial"/>
          <w:sz w:val="24"/>
          <w:szCs w:val="24"/>
        </w:rPr>
        <w:lastRenderedPageBreak/>
        <w:t>K</w:t>
      </w:r>
      <w:r w:rsidR="006508D2" w:rsidRPr="008B334A">
        <w:rPr>
          <w:rFonts w:cs="Arial"/>
          <w:sz w:val="24"/>
          <w:szCs w:val="24"/>
        </w:rPr>
        <w:t>ONTROLA JAKOSCI ROBÓT</w:t>
      </w:r>
      <w:bookmarkEnd w:id="28"/>
    </w:p>
    <w:p w14:paraId="74C418D0" w14:textId="0B48B8B1" w:rsidR="00F859B4" w:rsidRPr="00CC193D" w:rsidRDefault="00F859B4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29" w:name="_Toc74051889"/>
      <w:r w:rsidRPr="00CC193D">
        <w:rPr>
          <w:rFonts w:cs="Arial"/>
          <w:sz w:val="22"/>
          <w:szCs w:val="22"/>
        </w:rPr>
        <w:t>Ogólne zasady i wymagania</w:t>
      </w:r>
      <w:bookmarkEnd w:id="29"/>
    </w:p>
    <w:p w14:paraId="146F43AC" w14:textId="034056C3" w:rsidR="00F859B4" w:rsidRPr="00CC193D" w:rsidRDefault="00350B3B" w:rsidP="008C164C">
      <w:pPr>
        <w:pStyle w:val="Akapitzlist"/>
        <w:numPr>
          <w:ilvl w:val="0"/>
          <w:numId w:val="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859B4" w:rsidRPr="00CC193D">
        <w:rPr>
          <w:rFonts w:ascii="Arial" w:hAnsi="Arial" w:cs="Arial"/>
          <w:sz w:val="22"/>
          <w:szCs w:val="22"/>
        </w:rPr>
        <w:t>ykonawca jest odpowiedzialny za pełną kontrolę jakości robót</w:t>
      </w:r>
      <w:r>
        <w:rPr>
          <w:rFonts w:ascii="Arial" w:hAnsi="Arial" w:cs="Arial"/>
          <w:sz w:val="22"/>
          <w:szCs w:val="22"/>
        </w:rPr>
        <w:t>.</w:t>
      </w:r>
    </w:p>
    <w:p w14:paraId="0B83E6C5" w14:textId="68D33D4E" w:rsidR="00F859B4" w:rsidRPr="00CC193D" w:rsidRDefault="00350B3B" w:rsidP="008C164C">
      <w:pPr>
        <w:pStyle w:val="Akapitzlist"/>
        <w:numPr>
          <w:ilvl w:val="0"/>
          <w:numId w:val="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859B4" w:rsidRPr="00CC193D">
        <w:rPr>
          <w:rFonts w:ascii="Arial" w:hAnsi="Arial" w:cs="Arial"/>
          <w:sz w:val="22"/>
          <w:szCs w:val="22"/>
        </w:rPr>
        <w:t>ykonawca musi zapewnić odpowiedni system i środki techniczne do kontroli jakości robót na terenie i poza placem budowy, zgodnie z Programem Zapewnienia Jakości (PZJ)</w:t>
      </w:r>
      <w:r>
        <w:rPr>
          <w:rFonts w:ascii="Arial" w:hAnsi="Arial" w:cs="Arial"/>
          <w:sz w:val="22"/>
          <w:szCs w:val="22"/>
        </w:rPr>
        <w:t>.</w:t>
      </w:r>
    </w:p>
    <w:p w14:paraId="7FE21FDC" w14:textId="369EE43D" w:rsidR="00F859B4" w:rsidRPr="00CC193D" w:rsidRDefault="00350B3B" w:rsidP="008C164C">
      <w:pPr>
        <w:pStyle w:val="Akapitzlist"/>
        <w:numPr>
          <w:ilvl w:val="0"/>
          <w:numId w:val="4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859B4" w:rsidRPr="00CC193D">
        <w:rPr>
          <w:rFonts w:ascii="Arial" w:hAnsi="Arial" w:cs="Arial"/>
          <w:sz w:val="22"/>
          <w:szCs w:val="22"/>
        </w:rPr>
        <w:t>szystkie badania i pomiary będą przeprowadzone zgodnie z wymaganiami norm (PN) przez jednostki posiadające odpowiednie wyposażenie i uprawnienia</w:t>
      </w:r>
      <w:r w:rsidR="00CD0792">
        <w:rPr>
          <w:rFonts w:ascii="Arial" w:hAnsi="Arial" w:cs="Arial"/>
          <w:sz w:val="22"/>
          <w:szCs w:val="22"/>
        </w:rPr>
        <w:t>.</w:t>
      </w:r>
    </w:p>
    <w:p w14:paraId="3CC8B9A3" w14:textId="22E94F7C" w:rsidR="006508D2" w:rsidRPr="00CC193D" w:rsidRDefault="006508D2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30" w:name="_Toc74051890"/>
      <w:r w:rsidRPr="00CC193D">
        <w:rPr>
          <w:rFonts w:cs="Arial"/>
          <w:sz w:val="22"/>
          <w:szCs w:val="22"/>
        </w:rPr>
        <w:t>Kontrola i badania laboratoryjne</w:t>
      </w:r>
      <w:bookmarkEnd w:id="30"/>
    </w:p>
    <w:p w14:paraId="7B867708" w14:textId="790F635B" w:rsidR="006508D2" w:rsidRPr="00CC193D" w:rsidRDefault="00393439" w:rsidP="00350B3B">
      <w:pPr>
        <w:pStyle w:val="Akapitzlist"/>
        <w:numPr>
          <w:ilvl w:val="0"/>
          <w:numId w:val="15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508D2" w:rsidRPr="00CC193D">
        <w:rPr>
          <w:rFonts w:ascii="Arial" w:hAnsi="Arial" w:cs="Arial"/>
          <w:sz w:val="22"/>
          <w:szCs w:val="22"/>
        </w:rPr>
        <w:t>ontrola i badania laboratoryjne muszą obejmować sprawdzenie podstawowych cech materiałów, które będą zastosowane do realizacji niniejszego programu budowy, za wyjątkiem stali konstrukcyjnej i zbrojeniowej, a częstotliwość ich wykonania musi pozwolić na uzyskanie wiarygodnych i reprezentatywnych wyników dla całości wbudowanych lub zgromadzonych materiałów. Wyniki kontroli i badań Wykonawca jest zobowiązany przekazać Inżynierowi po stronie Zamawiającego do wiadomości i</w:t>
      </w:r>
      <w:r w:rsidR="00350B3B">
        <w:rPr>
          <w:rFonts w:ascii="Arial" w:hAnsi="Arial" w:cs="Arial"/>
          <w:sz w:val="22"/>
          <w:szCs w:val="22"/>
        </w:rPr>
        <w:t> </w:t>
      </w:r>
      <w:r w:rsidR="006508D2" w:rsidRPr="00CC193D">
        <w:rPr>
          <w:rFonts w:ascii="Arial" w:hAnsi="Arial" w:cs="Arial"/>
          <w:sz w:val="22"/>
          <w:szCs w:val="22"/>
        </w:rPr>
        <w:t>zaakceptowania, w trybie określonym w PZJ</w:t>
      </w:r>
      <w:r>
        <w:rPr>
          <w:rFonts w:ascii="Arial" w:hAnsi="Arial" w:cs="Arial"/>
          <w:sz w:val="22"/>
          <w:szCs w:val="22"/>
        </w:rPr>
        <w:t>.</w:t>
      </w:r>
    </w:p>
    <w:p w14:paraId="70915F6C" w14:textId="4C5E9048" w:rsidR="006508D2" w:rsidRPr="00CC193D" w:rsidRDefault="00393439" w:rsidP="00350B3B">
      <w:pPr>
        <w:pStyle w:val="Akapitzlist"/>
        <w:numPr>
          <w:ilvl w:val="0"/>
          <w:numId w:val="15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08D2" w:rsidRPr="00CC193D">
        <w:rPr>
          <w:rFonts w:ascii="Arial" w:hAnsi="Arial" w:cs="Arial"/>
          <w:sz w:val="22"/>
          <w:szCs w:val="22"/>
        </w:rPr>
        <w:t>ykonawca powinien przekazywać Inżynierowi po stronie Zamawiającego kopie raportów z wynikiem kontroli, badań i pomiarów nie później niż w terminie i w formie określonej w PZJ oraz dokonać stosownych wpisów do Dziennika Budowy.</w:t>
      </w:r>
    </w:p>
    <w:p w14:paraId="03CB7DD8" w14:textId="34AF14AF" w:rsidR="006508D2" w:rsidRPr="00CC193D" w:rsidRDefault="006508D2" w:rsidP="00350B3B">
      <w:pPr>
        <w:pStyle w:val="Akapitzlist"/>
        <w:numPr>
          <w:ilvl w:val="0"/>
          <w:numId w:val="15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Kontrole i badania obejmują cały proces realizacji robót palowych poczynając od momentu dostawy materiałów, aż do ukończenia robót.</w:t>
      </w:r>
    </w:p>
    <w:p w14:paraId="2BFA7122" w14:textId="24D12C1C" w:rsidR="006508D2" w:rsidRPr="00CC193D" w:rsidRDefault="006508D2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31" w:name="_Toc74051891"/>
      <w:r w:rsidRPr="00CC193D">
        <w:rPr>
          <w:rFonts w:cs="Arial"/>
          <w:sz w:val="22"/>
          <w:szCs w:val="22"/>
        </w:rPr>
        <w:t>Badanie jakości robót w czasie budowy</w:t>
      </w:r>
      <w:bookmarkEnd w:id="31"/>
    </w:p>
    <w:p w14:paraId="41D2F23A" w14:textId="06FFA56A" w:rsidR="006508D2" w:rsidRPr="00CC193D" w:rsidRDefault="006508D2" w:rsidP="00350B3B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32" w:name="_Toc74051892"/>
      <w:r w:rsidRPr="00CC193D">
        <w:rPr>
          <w:rFonts w:cs="Arial"/>
          <w:b/>
          <w:sz w:val="22"/>
          <w:szCs w:val="22"/>
        </w:rPr>
        <w:t>Kontrola jakości elementów przeznaczonych do wprowadzania w grunt</w:t>
      </w:r>
      <w:bookmarkEnd w:id="32"/>
    </w:p>
    <w:p w14:paraId="54A382D8" w14:textId="77777777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Kontrola ta obejmuje:</w:t>
      </w:r>
    </w:p>
    <w:p w14:paraId="1FDF8844" w14:textId="6D78AA33" w:rsidR="006508D2" w:rsidRPr="00CC193D" w:rsidRDefault="006508D2" w:rsidP="00350B3B">
      <w:pPr>
        <w:pStyle w:val="Akapitzlist"/>
        <w:numPr>
          <w:ilvl w:val="0"/>
          <w:numId w:val="16"/>
        </w:numPr>
        <w:ind w:left="851" w:hanging="284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Sposób składowania i transportu </w:t>
      </w:r>
      <w:r w:rsidR="00FF01F9" w:rsidRPr="00CC193D">
        <w:rPr>
          <w:rFonts w:ascii="Arial" w:hAnsi="Arial" w:cs="Arial"/>
          <w:sz w:val="22"/>
          <w:szCs w:val="22"/>
        </w:rPr>
        <w:t>pali stalowych</w:t>
      </w:r>
      <w:r w:rsidR="00393439">
        <w:rPr>
          <w:rFonts w:ascii="Arial" w:hAnsi="Arial" w:cs="Arial"/>
          <w:sz w:val="22"/>
          <w:szCs w:val="22"/>
        </w:rPr>
        <w:t>.</w:t>
      </w:r>
    </w:p>
    <w:p w14:paraId="5E31D1DD" w14:textId="49265AD1" w:rsidR="006508D2" w:rsidRPr="00CC193D" w:rsidRDefault="006508D2" w:rsidP="00350B3B">
      <w:pPr>
        <w:pStyle w:val="Akapitzlist"/>
        <w:numPr>
          <w:ilvl w:val="0"/>
          <w:numId w:val="16"/>
        </w:numPr>
        <w:ind w:left="851" w:hanging="284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Stan powierzchni i prostoliniowość pali</w:t>
      </w:r>
      <w:r w:rsidR="00393439">
        <w:rPr>
          <w:rFonts w:ascii="Arial" w:hAnsi="Arial" w:cs="Arial"/>
          <w:sz w:val="22"/>
          <w:szCs w:val="22"/>
        </w:rPr>
        <w:t>.</w:t>
      </w:r>
    </w:p>
    <w:p w14:paraId="384CFA8E" w14:textId="7F2503C7" w:rsidR="006508D2" w:rsidRPr="00CC193D" w:rsidRDefault="00393439" w:rsidP="00350B3B">
      <w:pPr>
        <w:pStyle w:val="Akapitzlist"/>
        <w:numPr>
          <w:ilvl w:val="0"/>
          <w:numId w:val="16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508D2" w:rsidRPr="00CC193D">
        <w:rPr>
          <w:rFonts w:ascii="Arial" w:hAnsi="Arial" w:cs="Arial"/>
          <w:sz w:val="22"/>
          <w:szCs w:val="22"/>
        </w:rPr>
        <w:t>osze zbrojeniowe głowic pali rurowych</w:t>
      </w:r>
      <w:r>
        <w:rPr>
          <w:rFonts w:ascii="Arial" w:hAnsi="Arial" w:cs="Arial"/>
          <w:sz w:val="22"/>
          <w:szCs w:val="22"/>
        </w:rPr>
        <w:t>.</w:t>
      </w:r>
    </w:p>
    <w:p w14:paraId="7C34E94E" w14:textId="385467FE" w:rsidR="006508D2" w:rsidRPr="00CC193D" w:rsidRDefault="00393439" w:rsidP="00350B3B">
      <w:pPr>
        <w:pStyle w:val="Akapitzlist"/>
        <w:numPr>
          <w:ilvl w:val="0"/>
          <w:numId w:val="16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508D2" w:rsidRPr="00CC193D">
        <w:rPr>
          <w:rFonts w:ascii="Arial" w:hAnsi="Arial" w:cs="Arial"/>
          <w:sz w:val="22"/>
          <w:szCs w:val="22"/>
        </w:rPr>
        <w:t>kładniki mieszanki betonowej</w:t>
      </w:r>
      <w:r>
        <w:rPr>
          <w:rFonts w:ascii="Arial" w:hAnsi="Arial" w:cs="Arial"/>
          <w:sz w:val="22"/>
          <w:szCs w:val="22"/>
        </w:rPr>
        <w:t>.</w:t>
      </w:r>
    </w:p>
    <w:p w14:paraId="14E75FBB" w14:textId="6C65C4AF" w:rsidR="006508D2" w:rsidRPr="00CC193D" w:rsidRDefault="00393439" w:rsidP="00350B3B">
      <w:pPr>
        <w:pStyle w:val="Akapitzlist"/>
        <w:numPr>
          <w:ilvl w:val="0"/>
          <w:numId w:val="16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508D2" w:rsidRPr="00CC193D">
        <w:rPr>
          <w:rFonts w:ascii="Arial" w:hAnsi="Arial" w:cs="Arial"/>
          <w:sz w:val="22"/>
          <w:szCs w:val="22"/>
        </w:rPr>
        <w:t>ieszankę betonową</w:t>
      </w:r>
      <w:r>
        <w:rPr>
          <w:rFonts w:ascii="Arial" w:hAnsi="Arial" w:cs="Arial"/>
          <w:sz w:val="22"/>
          <w:szCs w:val="22"/>
        </w:rPr>
        <w:t>.</w:t>
      </w:r>
    </w:p>
    <w:p w14:paraId="0B504F4B" w14:textId="7B8F6F26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Zbrojenie i beton zostaną poddane kontroli zgodnie z </w:t>
      </w:r>
      <w:r w:rsidR="00FF01F9" w:rsidRPr="00CC193D">
        <w:rPr>
          <w:rFonts w:ascii="Arial" w:hAnsi="Arial" w:cs="Arial"/>
          <w:sz w:val="22"/>
          <w:szCs w:val="22"/>
        </w:rPr>
        <w:t>właściwą specyfikacją.</w:t>
      </w:r>
    </w:p>
    <w:p w14:paraId="22FEB93A" w14:textId="089AFDEF" w:rsidR="006508D2" w:rsidRPr="00CC193D" w:rsidRDefault="006508D2" w:rsidP="00350B3B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33" w:name="_Toc74051893"/>
      <w:r w:rsidRPr="00CC193D">
        <w:rPr>
          <w:rFonts w:cs="Arial"/>
          <w:b/>
          <w:sz w:val="22"/>
          <w:szCs w:val="22"/>
        </w:rPr>
        <w:t>Kontrola w toku robót</w:t>
      </w:r>
      <w:bookmarkEnd w:id="33"/>
    </w:p>
    <w:p w14:paraId="2114BCC4" w14:textId="77777777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Kontrola ta, wykonywana w czasie całego procesu budowy, powinna obejmować:</w:t>
      </w:r>
    </w:p>
    <w:p w14:paraId="339A64C0" w14:textId="3ED5FFAD" w:rsidR="006508D2" w:rsidRPr="00CC193D" w:rsidRDefault="006508D2" w:rsidP="004973BA">
      <w:pPr>
        <w:pStyle w:val="Akapitzlist"/>
        <w:numPr>
          <w:ilvl w:val="0"/>
          <w:numId w:val="17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stałą kontrolę rozmieszczenia stalowych pali pionowych i nachylonych pod względem zgodności z Dokumentacją Projektową opracowaną przez Wykonawcę</w:t>
      </w:r>
      <w:r w:rsidR="004973BA">
        <w:rPr>
          <w:rFonts w:ascii="Arial" w:hAnsi="Arial" w:cs="Arial"/>
          <w:sz w:val="22"/>
          <w:szCs w:val="22"/>
        </w:rPr>
        <w:t>,</w:t>
      </w:r>
    </w:p>
    <w:p w14:paraId="0B2070A5" w14:textId="6D310F71" w:rsidR="006508D2" w:rsidRPr="00CC193D" w:rsidRDefault="006508D2" w:rsidP="004973BA">
      <w:pPr>
        <w:pStyle w:val="Akapitzlist"/>
        <w:numPr>
          <w:ilvl w:val="0"/>
          <w:numId w:val="17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pomiary położenia pali podczas wbijania, odchylenia w płaszczyźnie i z płaszczyzny ściany, odchylenia osi po wbiciu oraz rzędne głowic pali.</w:t>
      </w:r>
    </w:p>
    <w:p w14:paraId="764FE699" w14:textId="112B08B3" w:rsidR="006508D2" w:rsidRPr="00CC193D" w:rsidRDefault="006508D2" w:rsidP="00350B3B">
      <w:pPr>
        <w:pStyle w:val="Nagwek3"/>
        <w:numPr>
          <w:ilvl w:val="2"/>
          <w:numId w:val="1"/>
        </w:numPr>
        <w:spacing w:before="120" w:after="120"/>
        <w:ind w:left="709" w:hanging="709"/>
        <w:rPr>
          <w:rFonts w:cs="Arial"/>
          <w:b/>
          <w:sz w:val="22"/>
          <w:szCs w:val="22"/>
        </w:rPr>
      </w:pPr>
      <w:bookmarkStart w:id="34" w:name="_Toc74051894"/>
      <w:r w:rsidRPr="00CC193D">
        <w:rPr>
          <w:rFonts w:cs="Arial"/>
          <w:b/>
          <w:sz w:val="22"/>
          <w:szCs w:val="22"/>
        </w:rPr>
        <w:t>Kontrola jakości wykonanych robót</w:t>
      </w:r>
      <w:bookmarkEnd w:id="34"/>
    </w:p>
    <w:p w14:paraId="724E6A06" w14:textId="02BC79DC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Kontroli jakości wykonania Robót polegającej na sprawdzeniu zgodności wykonania Robót z</w:t>
      </w:r>
      <w:r w:rsidR="00595F6B">
        <w:rPr>
          <w:rFonts w:ascii="Arial" w:hAnsi="Arial" w:cs="Arial"/>
          <w:sz w:val="22"/>
          <w:szCs w:val="22"/>
        </w:rPr>
        <w:t> </w:t>
      </w:r>
      <w:r w:rsidRPr="00CC193D">
        <w:rPr>
          <w:rFonts w:ascii="Arial" w:hAnsi="Arial" w:cs="Arial"/>
          <w:sz w:val="22"/>
          <w:szCs w:val="22"/>
        </w:rPr>
        <w:t>Dokumentacją Projektową, Warunkami Technicznymi, PZJ oraz poleceniami Inżyniera po stronie Zamawiającego</w:t>
      </w:r>
      <w:r w:rsidR="008850FA">
        <w:rPr>
          <w:rFonts w:ascii="Arial" w:hAnsi="Arial" w:cs="Arial"/>
          <w:sz w:val="22"/>
          <w:szCs w:val="22"/>
        </w:rPr>
        <w:t xml:space="preserve"> a w szczególności</w:t>
      </w:r>
      <w:r w:rsidR="00215ABB">
        <w:rPr>
          <w:rFonts w:ascii="Arial" w:hAnsi="Arial" w:cs="Arial"/>
          <w:sz w:val="22"/>
          <w:szCs w:val="22"/>
        </w:rPr>
        <w:t>:</w:t>
      </w:r>
    </w:p>
    <w:p w14:paraId="60F0961D" w14:textId="0C8A165E" w:rsidR="00297FAD" w:rsidRPr="00297FAD" w:rsidRDefault="00297FAD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C4350">
        <w:rPr>
          <w:rFonts w:ascii="Arial" w:hAnsi="Arial" w:cs="Arial"/>
          <w:sz w:val="22"/>
          <w:szCs w:val="22"/>
        </w:rPr>
        <w:t xml:space="preserve">godności usytuowania </w:t>
      </w:r>
      <w:r>
        <w:rPr>
          <w:rFonts w:ascii="Arial" w:hAnsi="Arial" w:cs="Arial"/>
          <w:sz w:val="22"/>
          <w:szCs w:val="22"/>
        </w:rPr>
        <w:t xml:space="preserve">pali </w:t>
      </w:r>
      <w:r w:rsidRPr="00BC4350">
        <w:rPr>
          <w:rFonts w:ascii="Arial" w:hAnsi="Arial" w:cs="Arial"/>
          <w:sz w:val="22"/>
          <w:szCs w:val="22"/>
        </w:rPr>
        <w:t>z Dokumentacją Projektową</w:t>
      </w:r>
      <w:r>
        <w:rPr>
          <w:rFonts w:ascii="Arial" w:hAnsi="Arial" w:cs="Arial"/>
          <w:sz w:val="22"/>
          <w:szCs w:val="22"/>
        </w:rPr>
        <w:t>.</w:t>
      </w:r>
    </w:p>
    <w:p w14:paraId="318BC79F" w14:textId="6F3A9965" w:rsidR="00AD3BB7" w:rsidRPr="00AD3BB7" w:rsidRDefault="006508D2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 w:rsidRPr="00BC4350">
        <w:rPr>
          <w:rFonts w:ascii="Arial" w:hAnsi="Arial" w:cs="Arial"/>
          <w:sz w:val="22"/>
          <w:szCs w:val="22"/>
        </w:rPr>
        <w:t>Głębokość</w:t>
      </w:r>
      <w:r w:rsidRPr="00CC193D">
        <w:rPr>
          <w:rFonts w:ascii="Arial" w:hAnsi="Arial" w:cs="Arial"/>
          <w:sz w:val="22"/>
          <w:szCs w:val="22"/>
        </w:rPr>
        <w:t xml:space="preserve"> </w:t>
      </w:r>
      <w:r w:rsidR="00C86CA0">
        <w:rPr>
          <w:rFonts w:ascii="Arial" w:hAnsi="Arial" w:cs="Arial"/>
          <w:sz w:val="22"/>
          <w:szCs w:val="22"/>
        </w:rPr>
        <w:t>pogrążenia</w:t>
      </w:r>
      <w:r w:rsidRPr="00CC193D">
        <w:rPr>
          <w:rFonts w:ascii="Arial" w:hAnsi="Arial" w:cs="Arial"/>
          <w:sz w:val="22"/>
          <w:szCs w:val="22"/>
        </w:rPr>
        <w:t xml:space="preserve"> pali potwierdzona w Dzienniku Robót </w:t>
      </w:r>
      <w:r w:rsidR="001664C0" w:rsidRPr="00CC193D">
        <w:rPr>
          <w:rFonts w:ascii="Arial" w:hAnsi="Arial" w:cs="Arial"/>
          <w:sz w:val="22"/>
          <w:szCs w:val="22"/>
        </w:rPr>
        <w:t>Palowych</w:t>
      </w:r>
      <w:r w:rsidRPr="00CC193D">
        <w:rPr>
          <w:rFonts w:ascii="Arial" w:hAnsi="Arial" w:cs="Arial"/>
          <w:sz w:val="22"/>
          <w:szCs w:val="22"/>
        </w:rPr>
        <w:t xml:space="preserve"> przekazanym Inżynierowi po stronie Zamawiającego.</w:t>
      </w:r>
    </w:p>
    <w:p w14:paraId="5241AC5A" w14:textId="7DC32685" w:rsidR="00AD3BB7" w:rsidRPr="00AD3BB7" w:rsidRDefault="00BD62D8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Zgodność nachylenia pali</w:t>
      </w:r>
      <w:r w:rsidR="006A179E">
        <w:rPr>
          <w:rFonts w:ascii="Arial" w:hAnsi="Arial" w:cs="Arial"/>
          <w:sz w:val="22"/>
          <w:szCs w:val="22"/>
        </w:rPr>
        <w:t xml:space="preserve"> z Dokumentacją Projektową</w:t>
      </w:r>
      <w:r w:rsidR="006508D2" w:rsidRPr="00CC193D">
        <w:rPr>
          <w:rFonts w:ascii="Arial" w:hAnsi="Arial" w:cs="Arial"/>
          <w:sz w:val="22"/>
          <w:szCs w:val="22"/>
        </w:rPr>
        <w:t>.</w:t>
      </w:r>
    </w:p>
    <w:p w14:paraId="4FF93145" w14:textId="77777777" w:rsidR="00AD3BB7" w:rsidRPr="00AD3BB7" w:rsidRDefault="006508D2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lastRenderedPageBreak/>
        <w:t>Metryki poszczególnych pali muszą być przekazywane Inżynierowi po stronie Zamawiającego na bieżąco.</w:t>
      </w:r>
    </w:p>
    <w:p w14:paraId="0D73B431" w14:textId="77777777" w:rsidR="007E39A3" w:rsidRPr="007E39A3" w:rsidRDefault="006508D2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Usytuowanie pali musi być wytyczone przez geodetę. Kontroli bieżącej przez Inspektora Nadzoru podlega skład i konsystencja mieszanki betonowej oraz szkielet zbrojenia głowic pali rurowych.</w:t>
      </w:r>
    </w:p>
    <w:p w14:paraId="37A3DA6C" w14:textId="17147147" w:rsidR="006508D2" w:rsidRPr="00CC193D" w:rsidRDefault="00AF2DC6" w:rsidP="00BC4350">
      <w:pPr>
        <w:pStyle w:val="Akapitzlist"/>
        <w:numPr>
          <w:ilvl w:val="0"/>
          <w:numId w:val="18"/>
        </w:numPr>
        <w:ind w:left="851" w:hanging="284"/>
        <w:contextualSpacing w:val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Wyznaczone w </w:t>
      </w:r>
      <w:r w:rsidR="004D3987">
        <w:rPr>
          <w:rFonts w:ascii="Arial" w:hAnsi="Arial" w:cs="Arial"/>
          <w:sz w:val="22"/>
          <w:szCs w:val="22"/>
        </w:rPr>
        <w:t xml:space="preserve">Dokumentacji projektowej pale powinny </w:t>
      </w:r>
      <w:r w:rsidR="006508D2" w:rsidRPr="00CC193D">
        <w:rPr>
          <w:rFonts w:ascii="Arial" w:hAnsi="Arial" w:cs="Arial"/>
          <w:sz w:val="22"/>
          <w:szCs w:val="22"/>
        </w:rPr>
        <w:t>być próbnie obciążane statycznie, zgodnie z PN. Wyniki próbnych obciążeń podlegają ocenie Inżyniera po stronie Zamawiającego.</w:t>
      </w:r>
    </w:p>
    <w:p w14:paraId="3911F31D" w14:textId="0FEFE9C1" w:rsidR="006508D2" w:rsidRPr="00CC193D" w:rsidRDefault="006508D2" w:rsidP="006508D2">
      <w:pPr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Przed rozpoczęciem </w:t>
      </w:r>
      <w:r w:rsidR="00FF01F9" w:rsidRPr="00CC193D">
        <w:rPr>
          <w:rFonts w:ascii="Arial" w:hAnsi="Arial" w:cs="Arial"/>
          <w:sz w:val="22"/>
          <w:szCs w:val="22"/>
        </w:rPr>
        <w:t>wykonywania</w:t>
      </w:r>
      <w:r w:rsidRPr="00CC193D">
        <w:rPr>
          <w:rFonts w:ascii="Arial" w:hAnsi="Arial" w:cs="Arial"/>
          <w:sz w:val="22"/>
          <w:szCs w:val="22"/>
        </w:rPr>
        <w:t xml:space="preserve"> nadbudowy, należy dokonać odbioru pali przez Inżyniera</w:t>
      </w:r>
      <w:r w:rsidR="00FF01F9" w:rsidRPr="00CC193D">
        <w:rPr>
          <w:rFonts w:ascii="Arial" w:hAnsi="Arial" w:cs="Arial"/>
          <w:sz w:val="22"/>
          <w:szCs w:val="22"/>
        </w:rPr>
        <w:t>,</w:t>
      </w:r>
      <w:r w:rsidRPr="00CC193D">
        <w:rPr>
          <w:rFonts w:ascii="Arial" w:hAnsi="Arial" w:cs="Arial"/>
          <w:sz w:val="22"/>
          <w:szCs w:val="22"/>
        </w:rPr>
        <w:t xml:space="preserve"> na danym odcinku konstrukcji, </w:t>
      </w:r>
      <w:r w:rsidR="009C26FD">
        <w:rPr>
          <w:rFonts w:ascii="Arial" w:hAnsi="Arial" w:cs="Arial"/>
          <w:sz w:val="22"/>
          <w:szCs w:val="22"/>
        </w:rPr>
        <w:t>jeśli</w:t>
      </w:r>
      <w:r w:rsidRPr="00CC193D">
        <w:rPr>
          <w:rFonts w:ascii="Arial" w:hAnsi="Arial" w:cs="Arial"/>
          <w:sz w:val="22"/>
          <w:szCs w:val="22"/>
        </w:rPr>
        <w:t xml:space="preserve"> podlegają one odbiorowi częściowemu. Protokół z w/w odbioru należy przedłożyć Inżynierowi po stronie Zamawiającego.</w:t>
      </w:r>
    </w:p>
    <w:p w14:paraId="53EEA6E6" w14:textId="7B26409D" w:rsidR="00F859B4" w:rsidRPr="008B334A" w:rsidRDefault="00F859B4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35" w:name="_Toc74051895"/>
      <w:r w:rsidRPr="008B334A">
        <w:rPr>
          <w:rFonts w:cs="Arial"/>
          <w:sz w:val="24"/>
          <w:szCs w:val="24"/>
        </w:rPr>
        <w:t>O</w:t>
      </w:r>
      <w:r w:rsidR="006508D2" w:rsidRPr="008B334A">
        <w:rPr>
          <w:rFonts w:cs="Arial"/>
          <w:sz w:val="24"/>
          <w:szCs w:val="24"/>
        </w:rPr>
        <w:t>BMIAR ROBÓT</w:t>
      </w:r>
      <w:bookmarkEnd w:id="35"/>
    </w:p>
    <w:p w14:paraId="285C420C" w14:textId="0DC6F3F7" w:rsidR="007F3EF1" w:rsidRPr="00CC193D" w:rsidRDefault="007F3EF1" w:rsidP="008B334A">
      <w:pPr>
        <w:pStyle w:val="Nagwek1"/>
        <w:numPr>
          <w:ilvl w:val="1"/>
          <w:numId w:val="1"/>
        </w:numPr>
        <w:ind w:left="567" w:hanging="567"/>
        <w:jc w:val="both"/>
        <w:rPr>
          <w:rFonts w:cs="Arial"/>
          <w:sz w:val="22"/>
          <w:szCs w:val="22"/>
        </w:rPr>
      </w:pPr>
      <w:bookmarkStart w:id="36" w:name="_Toc74051896"/>
      <w:r w:rsidRPr="00CC193D">
        <w:rPr>
          <w:rFonts w:cs="Arial"/>
          <w:sz w:val="22"/>
          <w:szCs w:val="22"/>
        </w:rPr>
        <w:t>Wymagania ogólne</w:t>
      </w:r>
      <w:bookmarkEnd w:id="36"/>
    </w:p>
    <w:p w14:paraId="7EE7D8E1" w14:textId="6A24755D" w:rsidR="00664FD5" w:rsidRPr="00CC193D" w:rsidRDefault="00B511ED" w:rsidP="00664FD5">
      <w:pPr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 xml:space="preserve">Ogólne zasady obmiaru robót podano w </w:t>
      </w:r>
      <w:proofErr w:type="spellStart"/>
      <w:r w:rsidRPr="00F8763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8763E">
        <w:rPr>
          <w:rFonts w:ascii="Arial" w:hAnsi="Arial" w:cs="Arial"/>
          <w:sz w:val="22"/>
          <w:szCs w:val="22"/>
        </w:rPr>
        <w:t>„Wymagania ogólne”</w:t>
      </w:r>
      <w:r>
        <w:rPr>
          <w:rFonts w:ascii="Arial" w:hAnsi="Arial" w:cs="Arial"/>
          <w:sz w:val="22"/>
          <w:szCs w:val="22"/>
        </w:rPr>
        <w:t>.</w:t>
      </w:r>
      <w:r w:rsidR="00932194" w:rsidRPr="00CC193D">
        <w:rPr>
          <w:rFonts w:ascii="Arial" w:hAnsi="Arial" w:cs="Arial"/>
          <w:sz w:val="22"/>
          <w:szCs w:val="22"/>
        </w:rPr>
        <w:t xml:space="preserve"> </w:t>
      </w:r>
      <w:r w:rsidR="00F859B4" w:rsidRPr="00CC193D">
        <w:rPr>
          <w:rFonts w:ascii="Arial" w:hAnsi="Arial" w:cs="Arial"/>
          <w:sz w:val="22"/>
          <w:szCs w:val="22"/>
        </w:rPr>
        <w:t>Obmiar robót określa faktyczny zakres wykonanych robót, zgodnie z Dokumentacją Projektową i Specyfikacją Techniczną w jednostkach ustalonych w kosztorysie kontraktowym.</w:t>
      </w:r>
      <w:r w:rsidR="00BF62DB" w:rsidRPr="00CC193D">
        <w:rPr>
          <w:rFonts w:ascii="Arial" w:hAnsi="Arial" w:cs="Arial"/>
          <w:sz w:val="22"/>
          <w:szCs w:val="22"/>
        </w:rPr>
        <w:t xml:space="preserve"> </w:t>
      </w:r>
      <w:r w:rsidR="005D23F8" w:rsidRPr="00CC193D">
        <w:rPr>
          <w:rFonts w:ascii="Arial" w:hAnsi="Arial" w:cs="Arial"/>
          <w:sz w:val="22"/>
          <w:szCs w:val="22"/>
        </w:rPr>
        <w:t>Obmiar należy prow</w:t>
      </w:r>
      <w:r w:rsidR="002242D7" w:rsidRPr="00CC193D">
        <w:rPr>
          <w:rFonts w:ascii="Arial" w:hAnsi="Arial" w:cs="Arial"/>
          <w:sz w:val="22"/>
          <w:szCs w:val="22"/>
        </w:rPr>
        <w:t>adzić zgodnie z zapisami kontraktowymi.</w:t>
      </w:r>
    </w:p>
    <w:p w14:paraId="28255B85" w14:textId="3BD227C8" w:rsidR="007F3EF1" w:rsidRPr="008B334A" w:rsidRDefault="007F3EF1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bookmarkStart w:id="37" w:name="_Toc74051897"/>
      <w:r w:rsidRPr="008B334A">
        <w:rPr>
          <w:rFonts w:cs="Arial"/>
          <w:sz w:val="24"/>
          <w:szCs w:val="24"/>
        </w:rPr>
        <w:t>O</w:t>
      </w:r>
      <w:r w:rsidR="00932194" w:rsidRPr="008B334A">
        <w:rPr>
          <w:rFonts w:cs="Arial"/>
          <w:sz w:val="24"/>
          <w:szCs w:val="24"/>
        </w:rPr>
        <w:t>DBIÓR ROBÓT</w:t>
      </w:r>
      <w:bookmarkEnd w:id="37"/>
    </w:p>
    <w:p w14:paraId="2383D77B" w14:textId="14079AD5" w:rsidR="00932194" w:rsidRPr="00CC193D" w:rsidRDefault="00D14714" w:rsidP="00FC6D47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 xml:space="preserve">Ogólne zasady odbioru robót podano w </w:t>
      </w:r>
      <w:proofErr w:type="spellStart"/>
      <w:r w:rsidRPr="00F8763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F8763E">
        <w:rPr>
          <w:rFonts w:ascii="Arial" w:hAnsi="Arial" w:cs="Arial"/>
          <w:sz w:val="22"/>
          <w:szCs w:val="22"/>
        </w:rPr>
        <w:t xml:space="preserve"> „Wymagania ogólne”</w:t>
      </w:r>
      <w:r w:rsidR="00932194" w:rsidRPr="00CC193D">
        <w:rPr>
          <w:rFonts w:ascii="Arial" w:hAnsi="Arial" w:cs="Arial"/>
          <w:sz w:val="22"/>
          <w:szCs w:val="22"/>
        </w:rPr>
        <w:t>.</w:t>
      </w:r>
    </w:p>
    <w:p w14:paraId="3989F314" w14:textId="5F3B79F5" w:rsidR="00932194" w:rsidRPr="00CC193D" w:rsidRDefault="00932194" w:rsidP="00FC6D47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Gotowość do odbioru zgłasza Wykonawca Inżynierowi po stronie Zamawiającego wpisem do Dziennika Budowy, przekazując jemu do oceny i zatwierdzenia dokumentację powykonawczą.</w:t>
      </w:r>
    </w:p>
    <w:p w14:paraId="7C3F2173" w14:textId="60E5FD22" w:rsidR="00932194" w:rsidRPr="00CC193D" w:rsidRDefault="00932194" w:rsidP="00FC6D47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 czasie odbioru Robót palowych należy sprawdzić jakość i zgodność z Dokumentacją Projektową:</w:t>
      </w:r>
    </w:p>
    <w:p w14:paraId="3A31231B" w14:textId="6331D1F3" w:rsidR="00932194" w:rsidRPr="00CC193D" w:rsidRDefault="00932194" w:rsidP="00FC6D47">
      <w:pPr>
        <w:ind w:left="993" w:hanging="142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•</w:t>
      </w:r>
      <w:r w:rsidRPr="00CC193D">
        <w:rPr>
          <w:rFonts w:ascii="Arial" w:hAnsi="Arial" w:cs="Arial"/>
          <w:sz w:val="22"/>
          <w:szCs w:val="22"/>
        </w:rPr>
        <w:tab/>
        <w:t>wykonania pali pionowych i nachylonych</w:t>
      </w:r>
      <w:r w:rsidR="00DA578C">
        <w:rPr>
          <w:rFonts w:ascii="Arial" w:hAnsi="Arial" w:cs="Arial"/>
          <w:sz w:val="22"/>
          <w:szCs w:val="22"/>
        </w:rPr>
        <w:t>,</w:t>
      </w:r>
    </w:p>
    <w:p w14:paraId="05F78663" w14:textId="3E11505C" w:rsidR="00932194" w:rsidRPr="00CC193D" w:rsidRDefault="00932194" w:rsidP="00FC6D47">
      <w:pPr>
        <w:ind w:left="993" w:hanging="142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•</w:t>
      </w:r>
      <w:r w:rsidRPr="00CC193D">
        <w:rPr>
          <w:rFonts w:ascii="Arial" w:hAnsi="Arial" w:cs="Arial"/>
          <w:sz w:val="22"/>
          <w:szCs w:val="22"/>
        </w:rPr>
        <w:tab/>
        <w:t>rzędne głowic pali</w:t>
      </w:r>
      <w:r w:rsidR="00DA578C">
        <w:rPr>
          <w:rFonts w:ascii="Arial" w:hAnsi="Arial" w:cs="Arial"/>
          <w:sz w:val="22"/>
          <w:szCs w:val="22"/>
        </w:rPr>
        <w:t>,</w:t>
      </w:r>
    </w:p>
    <w:p w14:paraId="03EB3652" w14:textId="3CD1DD1A" w:rsidR="00932194" w:rsidRPr="00CC193D" w:rsidRDefault="00932194" w:rsidP="00FC6D47">
      <w:pPr>
        <w:ind w:left="993" w:hanging="142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•</w:t>
      </w:r>
      <w:r w:rsidRPr="00CC193D">
        <w:rPr>
          <w:rFonts w:ascii="Arial" w:hAnsi="Arial" w:cs="Arial"/>
          <w:sz w:val="22"/>
          <w:szCs w:val="22"/>
        </w:rPr>
        <w:tab/>
        <w:t>dokumentację</w:t>
      </w:r>
      <w:r w:rsidR="00DD0BB9">
        <w:rPr>
          <w:rFonts w:ascii="Arial" w:hAnsi="Arial" w:cs="Arial"/>
          <w:sz w:val="22"/>
          <w:szCs w:val="22"/>
        </w:rPr>
        <w:t xml:space="preserve"> </w:t>
      </w:r>
      <w:r w:rsidRPr="00CC193D">
        <w:rPr>
          <w:rFonts w:ascii="Arial" w:hAnsi="Arial" w:cs="Arial"/>
          <w:sz w:val="22"/>
          <w:szCs w:val="22"/>
        </w:rPr>
        <w:t>obrazującą proces wbijania pali</w:t>
      </w:r>
      <w:r w:rsidR="00DD0BB9">
        <w:rPr>
          <w:rFonts w:ascii="Arial" w:hAnsi="Arial" w:cs="Arial"/>
          <w:sz w:val="22"/>
          <w:szCs w:val="22"/>
        </w:rPr>
        <w:t>.</w:t>
      </w:r>
    </w:p>
    <w:p w14:paraId="718F9DA9" w14:textId="02CEE433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Roboty palowe podlegają odbiorowi częściowemu.</w:t>
      </w:r>
    </w:p>
    <w:p w14:paraId="2DA04D3D" w14:textId="63D507D5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Odbiór częściowy Robót przez Inżyniera po stronie Zamawiającego jest potwierdzeniem zgodności wykonania w/w Robót z Dokumentacją Projektową, </w:t>
      </w:r>
      <w:r w:rsidR="00D64E40" w:rsidRPr="00CC193D">
        <w:rPr>
          <w:rFonts w:ascii="Arial" w:hAnsi="Arial" w:cs="Arial"/>
          <w:sz w:val="22"/>
          <w:szCs w:val="22"/>
        </w:rPr>
        <w:t xml:space="preserve">niniejszą </w:t>
      </w:r>
      <w:r w:rsidRPr="00CC193D">
        <w:rPr>
          <w:rFonts w:ascii="Arial" w:hAnsi="Arial" w:cs="Arial"/>
          <w:sz w:val="22"/>
          <w:szCs w:val="22"/>
        </w:rPr>
        <w:t>Specyfikacj</w:t>
      </w:r>
      <w:r w:rsidR="00D64E40" w:rsidRPr="00CC193D">
        <w:rPr>
          <w:rFonts w:ascii="Arial" w:hAnsi="Arial" w:cs="Arial"/>
          <w:sz w:val="22"/>
          <w:szCs w:val="22"/>
        </w:rPr>
        <w:t>ą</w:t>
      </w:r>
      <w:r w:rsidRPr="00CC193D">
        <w:rPr>
          <w:rFonts w:ascii="Arial" w:hAnsi="Arial" w:cs="Arial"/>
          <w:sz w:val="22"/>
          <w:szCs w:val="22"/>
        </w:rPr>
        <w:t>, PZJ, normami (PN) oraz poleceniami Inżyniera po stronie Zamawiającego.</w:t>
      </w:r>
    </w:p>
    <w:p w14:paraId="79BFE5EA" w14:textId="027E1436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Protokół z odbioru częściowego powinien zawierać jednoznaczne stwierdzenie zezwalające na kontynuację Robót, tj. </w:t>
      </w:r>
      <w:r w:rsidR="00433FD7">
        <w:rPr>
          <w:rFonts w:ascii="Arial" w:hAnsi="Arial" w:cs="Arial"/>
          <w:sz w:val="22"/>
          <w:szCs w:val="22"/>
        </w:rPr>
        <w:t xml:space="preserve">np. </w:t>
      </w:r>
      <w:r w:rsidRPr="00CC193D">
        <w:rPr>
          <w:rFonts w:ascii="Arial" w:hAnsi="Arial" w:cs="Arial"/>
          <w:sz w:val="22"/>
          <w:szCs w:val="22"/>
        </w:rPr>
        <w:t>wykonania zasypu oraz nadbudowy.</w:t>
      </w:r>
    </w:p>
    <w:p w14:paraId="51E42A28" w14:textId="1896EF77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 xml:space="preserve">Do protokołu należy dołączyć wyniki powykonawczych pomiarów geodezyjnych dotyczących </w:t>
      </w:r>
      <w:r w:rsidR="00433FD7">
        <w:rPr>
          <w:rFonts w:ascii="Arial" w:hAnsi="Arial" w:cs="Arial"/>
          <w:sz w:val="22"/>
          <w:szCs w:val="22"/>
        </w:rPr>
        <w:t>p</w:t>
      </w:r>
      <w:r w:rsidRPr="00CC193D">
        <w:rPr>
          <w:rFonts w:ascii="Arial" w:hAnsi="Arial" w:cs="Arial"/>
          <w:sz w:val="22"/>
          <w:szCs w:val="22"/>
        </w:rPr>
        <w:t>alowania. Należy też dokonać odpowiedniego wpisu do Dziennika Budowy.</w:t>
      </w:r>
    </w:p>
    <w:p w14:paraId="39322CF4" w14:textId="04FA8EAD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Komisja Odbioru Końcowego wyznacza Wykonawcy  termin usunięcia stwierdzonych wad i usterek. Usunięcie tych wad zostanie stwierdzone Komisyjnie wpisem do Dziennika Budowy.</w:t>
      </w:r>
    </w:p>
    <w:p w14:paraId="6B429602" w14:textId="498F6F36" w:rsidR="00932194" w:rsidRPr="00CC193D" w:rsidRDefault="00932194" w:rsidP="00DD0BB9">
      <w:pPr>
        <w:pStyle w:val="Akapitzlist"/>
        <w:numPr>
          <w:ilvl w:val="0"/>
          <w:numId w:val="19"/>
        </w:numPr>
        <w:ind w:left="851" w:hanging="284"/>
        <w:contextualSpacing w:val="0"/>
        <w:rPr>
          <w:rFonts w:ascii="Arial" w:hAnsi="Arial" w:cs="Arial"/>
          <w:sz w:val="22"/>
          <w:szCs w:val="22"/>
        </w:rPr>
      </w:pPr>
      <w:r w:rsidRPr="00CC193D">
        <w:rPr>
          <w:rFonts w:ascii="Arial" w:hAnsi="Arial" w:cs="Arial"/>
          <w:sz w:val="22"/>
          <w:szCs w:val="22"/>
        </w:rPr>
        <w:t>W przypadku uznania całości lub części wykonanych konstrukcji, za niezgodne z</w:t>
      </w:r>
      <w:r w:rsidR="00DF591B">
        <w:rPr>
          <w:rFonts w:ascii="Arial" w:hAnsi="Arial" w:cs="Arial"/>
          <w:sz w:val="22"/>
          <w:szCs w:val="22"/>
        </w:rPr>
        <w:t> </w:t>
      </w:r>
      <w:r w:rsidRPr="00CC193D">
        <w:rPr>
          <w:rFonts w:ascii="Arial" w:hAnsi="Arial" w:cs="Arial"/>
          <w:sz w:val="22"/>
          <w:szCs w:val="22"/>
        </w:rPr>
        <w:t>wymogami Projektu i niniejszej Specyfikacji Technicznej, Komisja powinna ustalić, czy stwierdzone odstępstwa nie zagrażają bezpieczeństwu budowli i czy nie będą utrudniały prawidłowej eksploatacji, całej budowli lub jego części. Konstrukcja lub jej część zagrażająca bezpieczeństwu budowli lub utrudniająca jej eksploatację, powinna być rozebrana, ponownie wykonana i przedstawiona do komisyjnego odbioru.</w:t>
      </w:r>
    </w:p>
    <w:p w14:paraId="36443226" w14:textId="046AD54D" w:rsidR="00413F84" w:rsidRDefault="00DF31A0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Cs w:val="24"/>
        </w:rPr>
      </w:pPr>
      <w:bookmarkStart w:id="38" w:name="_Toc74051898"/>
      <w:r w:rsidRPr="00375D2E">
        <w:rPr>
          <w:rFonts w:cs="Arial"/>
          <w:szCs w:val="24"/>
        </w:rPr>
        <w:lastRenderedPageBreak/>
        <w:t>PODSTAWA PŁATNOŚCI</w:t>
      </w:r>
    </w:p>
    <w:p w14:paraId="414DC63D" w14:textId="77777777" w:rsidR="002A320A" w:rsidRDefault="002A320A" w:rsidP="002A320A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F8763E">
        <w:rPr>
          <w:rFonts w:ascii="Arial" w:hAnsi="Arial" w:cs="Arial"/>
          <w:sz w:val="22"/>
          <w:szCs w:val="22"/>
        </w:rPr>
        <w:t xml:space="preserve">Ogólne zasady odbioru robót podano w </w:t>
      </w:r>
      <w:proofErr w:type="spellStart"/>
      <w:r w:rsidRPr="00F8763E">
        <w:rPr>
          <w:rFonts w:ascii="Arial" w:hAnsi="Arial" w:cs="Arial"/>
          <w:sz w:val="22"/>
          <w:szCs w:val="22"/>
        </w:rPr>
        <w:t>STWiORB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8763E">
        <w:rPr>
          <w:rFonts w:ascii="Arial" w:hAnsi="Arial" w:cs="Arial"/>
          <w:sz w:val="22"/>
          <w:szCs w:val="22"/>
        </w:rPr>
        <w:t>„Wymagania ogólne”.</w:t>
      </w:r>
      <w:r>
        <w:rPr>
          <w:rFonts w:ascii="Arial" w:hAnsi="Arial" w:cs="Arial"/>
          <w:sz w:val="22"/>
          <w:szCs w:val="22"/>
        </w:rPr>
        <w:t xml:space="preserve"> </w:t>
      </w:r>
      <w:r w:rsidRPr="00253CF9">
        <w:rPr>
          <w:rFonts w:ascii="Arial" w:hAnsi="Arial" w:cs="Arial"/>
          <w:sz w:val="22"/>
          <w:szCs w:val="22"/>
        </w:rPr>
        <w:t xml:space="preserve">Podstawą dla wystawienia faktury jest podpisany przez Zlecającego protokół wykonanych i odebranych robót. </w:t>
      </w:r>
      <w:r w:rsidRPr="00F8763E">
        <w:rPr>
          <w:rFonts w:ascii="Arial" w:hAnsi="Arial" w:cs="Arial"/>
          <w:sz w:val="22"/>
          <w:szCs w:val="22"/>
        </w:rPr>
        <w:t>Podstawą płatności jest kwota podana przez Wykonawcę wynikająca z bieżącego zaawansowania robót, zaakceptowana przez Inżyniera. Kwota będzie uwzględniać wszystkie czynności, wymagania i badania składające się na jej wykonanie określone dla tej Roboty w</w:t>
      </w:r>
      <w:r>
        <w:rPr>
          <w:rFonts w:ascii="Arial" w:hAnsi="Arial" w:cs="Arial"/>
          <w:sz w:val="22"/>
          <w:szCs w:val="22"/>
        </w:rPr>
        <w:t> </w:t>
      </w:r>
      <w:r w:rsidRPr="00F8763E">
        <w:rPr>
          <w:rFonts w:ascii="Arial" w:hAnsi="Arial" w:cs="Arial"/>
          <w:sz w:val="22"/>
          <w:szCs w:val="22"/>
        </w:rPr>
        <w:t>Specyfikacji Technicznej oraz w Dokumentacji Projektowej</w:t>
      </w:r>
      <w:r w:rsidRPr="00253CF9">
        <w:rPr>
          <w:rFonts w:ascii="Arial" w:hAnsi="Arial" w:cs="Arial"/>
          <w:sz w:val="22"/>
          <w:szCs w:val="22"/>
        </w:rPr>
        <w:t>.</w:t>
      </w:r>
    </w:p>
    <w:p w14:paraId="497DED8A" w14:textId="77777777" w:rsidR="002A320A" w:rsidRPr="002A320A" w:rsidRDefault="002A320A" w:rsidP="002A320A"/>
    <w:p w14:paraId="36FD5A21" w14:textId="7042304F" w:rsidR="007F3EF1" w:rsidRPr="008B334A" w:rsidRDefault="00932194" w:rsidP="008B334A">
      <w:pPr>
        <w:pStyle w:val="Nagwek1"/>
        <w:numPr>
          <w:ilvl w:val="0"/>
          <w:numId w:val="1"/>
        </w:numPr>
        <w:ind w:left="567" w:hanging="567"/>
        <w:rPr>
          <w:rFonts w:cs="Arial"/>
          <w:sz w:val="24"/>
          <w:szCs w:val="24"/>
        </w:rPr>
      </w:pPr>
      <w:r w:rsidRPr="008B334A">
        <w:rPr>
          <w:rFonts w:cs="Arial"/>
          <w:sz w:val="24"/>
          <w:szCs w:val="24"/>
        </w:rPr>
        <w:t>NORMY I PRZEPISY ZWIĄZANE</w:t>
      </w:r>
      <w:bookmarkEnd w:id="38"/>
    </w:p>
    <w:p w14:paraId="63AD9BF0" w14:textId="583E01F5" w:rsidR="00932194" w:rsidRPr="00CC193D" w:rsidRDefault="00932194" w:rsidP="00932194">
      <w:pPr>
        <w:pStyle w:val="Bezodstpw"/>
        <w:ind w:left="0"/>
        <w:rPr>
          <w:rFonts w:eastAsia="Times New Roman"/>
          <w:color w:val="auto"/>
          <w:szCs w:val="22"/>
          <w:lang w:bidi="ar-SA"/>
        </w:rPr>
      </w:pPr>
      <w:r w:rsidRPr="00CC193D">
        <w:rPr>
          <w:rFonts w:eastAsia="Times New Roman"/>
          <w:color w:val="auto"/>
          <w:szCs w:val="22"/>
          <w:lang w:bidi="ar-SA"/>
        </w:rPr>
        <w:t>Przy realizacji robót palowych, objętych programem budowy, należy stosować postanowienia i</w:t>
      </w:r>
      <w:r w:rsidR="00DF591B">
        <w:rPr>
          <w:rFonts w:eastAsia="Times New Roman"/>
          <w:color w:val="auto"/>
          <w:szCs w:val="22"/>
          <w:lang w:bidi="ar-SA"/>
        </w:rPr>
        <w:t> </w:t>
      </w:r>
      <w:r w:rsidRPr="00CC193D">
        <w:rPr>
          <w:rFonts w:eastAsia="Times New Roman"/>
          <w:color w:val="auto"/>
          <w:szCs w:val="22"/>
          <w:lang w:bidi="ar-SA"/>
        </w:rPr>
        <w:t>zalecenia norm związanych tematycznie oraz norm przywołanych w Dokumentacji Technicznej i</w:t>
      </w:r>
      <w:r w:rsidR="00DF591B">
        <w:rPr>
          <w:rFonts w:eastAsia="Times New Roman"/>
          <w:color w:val="auto"/>
          <w:szCs w:val="22"/>
          <w:lang w:bidi="ar-SA"/>
        </w:rPr>
        <w:t> </w:t>
      </w:r>
      <w:r w:rsidRPr="00CC193D">
        <w:rPr>
          <w:rFonts w:eastAsia="Times New Roman"/>
          <w:color w:val="auto"/>
          <w:szCs w:val="22"/>
          <w:lang w:bidi="ar-SA"/>
        </w:rPr>
        <w:t>Warunkach, a w szczególności należy ściśle przestrzegać wymagań poniższych norm (PN):</w:t>
      </w:r>
    </w:p>
    <w:p w14:paraId="61464333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12699</w:t>
      </w:r>
      <w:r w:rsidRPr="009C719D">
        <w:rPr>
          <w:rFonts w:eastAsia="Times New Roman"/>
          <w:color w:val="auto"/>
          <w:szCs w:val="22"/>
          <w:lang w:bidi="ar-SA"/>
        </w:rPr>
        <w:tab/>
        <w:t>Wykonawstwo specjalnych robót geotechnicznych. Pale przemieszczeniowe.</w:t>
      </w:r>
    </w:p>
    <w:p w14:paraId="477C823C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10079:2009</w:t>
      </w:r>
      <w:r w:rsidRPr="009C719D">
        <w:rPr>
          <w:rFonts w:eastAsia="Times New Roman"/>
          <w:color w:val="auto"/>
          <w:szCs w:val="22"/>
          <w:lang w:bidi="ar-SA"/>
        </w:rPr>
        <w:tab/>
        <w:t>Terminologia wyrobów stalowych</w:t>
      </w:r>
    </w:p>
    <w:p w14:paraId="0E9D0A25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996:1998</w:t>
      </w:r>
      <w:r w:rsidRPr="009C719D">
        <w:rPr>
          <w:rFonts w:eastAsia="Times New Roman"/>
          <w:color w:val="auto"/>
          <w:szCs w:val="22"/>
          <w:lang w:bidi="ar-SA"/>
        </w:rPr>
        <w:tab/>
        <w:t>Sprzęt do palowania. Wymagania bezpieczeństwa.</w:t>
      </w:r>
    </w:p>
    <w:p w14:paraId="399AF8D2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10220:2005</w:t>
      </w:r>
      <w:r w:rsidRPr="009C719D">
        <w:rPr>
          <w:rFonts w:eastAsia="Times New Roman"/>
          <w:color w:val="auto"/>
          <w:szCs w:val="22"/>
          <w:lang w:bidi="ar-SA"/>
        </w:rPr>
        <w:tab/>
        <w:t>Rury stalowe bez szwu i ze szwem. Wymiary i masy na jednostkę długości.</w:t>
      </w:r>
    </w:p>
    <w:p w14:paraId="09485FCB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PN-M-69008:1987</w:t>
      </w:r>
      <w:r w:rsidRPr="009C719D">
        <w:rPr>
          <w:rFonts w:eastAsia="Times New Roman"/>
          <w:color w:val="auto"/>
          <w:szCs w:val="22"/>
          <w:lang w:bidi="ar-SA"/>
        </w:rPr>
        <w:tab/>
        <w:t>Spawalnictwo - Klasyfikacja konstrukcji spawanych</w:t>
      </w:r>
    </w:p>
    <w:p w14:paraId="388F9782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10204:2006</w:t>
      </w:r>
      <w:r w:rsidRPr="009C719D">
        <w:rPr>
          <w:rFonts w:eastAsia="Times New Roman"/>
          <w:color w:val="auto"/>
          <w:szCs w:val="22"/>
          <w:lang w:bidi="ar-SA"/>
        </w:rPr>
        <w:tab/>
        <w:t>Wyroby metalowe - Rodzaje dokumentów kontroli.</w:t>
      </w:r>
    </w:p>
    <w:p w14:paraId="77B428DF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206+A1:2016</w:t>
      </w:r>
      <w:r w:rsidRPr="009C719D">
        <w:rPr>
          <w:rFonts w:eastAsia="Times New Roman"/>
          <w:color w:val="auto"/>
          <w:szCs w:val="22"/>
          <w:lang w:bidi="ar-SA"/>
        </w:rPr>
        <w:tab/>
        <w:t>Beton. Wymagania, właściwości, produkcja i zgodność.</w:t>
      </w:r>
    </w:p>
    <w:p w14:paraId="5590DA43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PN-B-06265:2016</w:t>
      </w:r>
      <w:r w:rsidRPr="009C719D">
        <w:rPr>
          <w:rFonts w:eastAsia="Times New Roman"/>
          <w:color w:val="auto"/>
          <w:szCs w:val="22"/>
          <w:lang w:bidi="ar-SA"/>
        </w:rPr>
        <w:tab/>
        <w:t>Krajowe uzupełnienia PN-EN 206 Beton. Wymagania, właściwości, produkcja i zgodność.</w:t>
      </w:r>
    </w:p>
    <w:p w14:paraId="311221DE" w14:textId="74C9B0A9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PN-B-03264:2002</w:t>
      </w:r>
      <w:r w:rsidRPr="009C719D">
        <w:rPr>
          <w:rFonts w:eastAsia="Times New Roman"/>
          <w:color w:val="auto"/>
          <w:szCs w:val="22"/>
          <w:lang w:bidi="ar-SA"/>
        </w:rPr>
        <w:tab/>
        <w:t>Konstrukcje betonowe, żelbetowe i sprężone – Obliczenia statyczne i</w:t>
      </w:r>
      <w:r w:rsidR="0070617C">
        <w:rPr>
          <w:rFonts w:eastAsia="Times New Roman"/>
          <w:color w:val="auto"/>
          <w:szCs w:val="22"/>
          <w:lang w:bidi="ar-SA"/>
        </w:rPr>
        <w:t> </w:t>
      </w:r>
      <w:r w:rsidRPr="009C719D">
        <w:rPr>
          <w:rFonts w:eastAsia="Times New Roman"/>
          <w:color w:val="auto"/>
          <w:szCs w:val="22"/>
          <w:lang w:bidi="ar-SA"/>
        </w:rPr>
        <w:t>projektowanie.</w:t>
      </w:r>
      <w:r w:rsidR="00D27DFA" w:rsidRPr="00D27DFA">
        <w:rPr>
          <w:rFonts w:eastAsia="Times New Roman"/>
          <w:color w:val="auto"/>
          <w:szCs w:val="22"/>
          <w:lang w:bidi="ar-SA"/>
        </w:rPr>
        <w:t xml:space="preserve"> </w:t>
      </w:r>
      <w:r w:rsidR="00D27DFA" w:rsidRPr="009C719D">
        <w:rPr>
          <w:rFonts w:eastAsia="Times New Roman"/>
          <w:color w:val="auto"/>
          <w:szCs w:val="22"/>
          <w:lang w:bidi="ar-SA"/>
        </w:rPr>
        <w:t>PN-B-03264:2002/Ap1:2004</w:t>
      </w:r>
    </w:p>
    <w:p w14:paraId="5CA273EF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PN-H-93215:1982</w:t>
      </w:r>
      <w:r w:rsidRPr="009C719D">
        <w:rPr>
          <w:rFonts w:eastAsia="Times New Roman"/>
          <w:color w:val="auto"/>
          <w:szCs w:val="22"/>
          <w:lang w:bidi="ar-SA"/>
        </w:rPr>
        <w:tab/>
        <w:t>Walcówka i pręty stalowe do zbrojenia betonu</w:t>
      </w:r>
    </w:p>
    <w:p w14:paraId="5F467A21" w14:textId="50C323ED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PN-H-84023-06:1989</w:t>
      </w:r>
      <w:r w:rsidRPr="009C719D">
        <w:rPr>
          <w:rFonts w:eastAsia="Times New Roman"/>
          <w:color w:val="auto"/>
          <w:szCs w:val="22"/>
          <w:lang w:bidi="ar-SA"/>
        </w:rPr>
        <w:tab/>
        <w:t>Stal określonego zastosowania – Stal do zbrojenia betonu – Gatunki.</w:t>
      </w:r>
      <w:r w:rsidR="00D27DFA" w:rsidRPr="00D27DFA">
        <w:rPr>
          <w:rFonts w:eastAsia="Times New Roman"/>
          <w:color w:val="auto"/>
          <w:szCs w:val="22"/>
          <w:lang w:bidi="ar-SA"/>
        </w:rPr>
        <w:t xml:space="preserve"> </w:t>
      </w:r>
      <w:r w:rsidR="00D27DFA" w:rsidRPr="009C719D">
        <w:rPr>
          <w:rFonts w:eastAsia="Times New Roman"/>
          <w:color w:val="auto"/>
          <w:szCs w:val="22"/>
          <w:lang w:bidi="ar-SA"/>
        </w:rPr>
        <w:t>PN-H-84023-6/A1:1996</w:t>
      </w:r>
    </w:p>
    <w:p w14:paraId="72F90AFE" w14:textId="75BBB076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PN-ISO 6935-1:1998</w:t>
      </w:r>
      <w:r w:rsidRPr="009C719D">
        <w:rPr>
          <w:rFonts w:eastAsia="Times New Roman"/>
          <w:color w:val="auto"/>
          <w:szCs w:val="22"/>
          <w:lang w:bidi="ar-SA"/>
        </w:rPr>
        <w:tab/>
        <w:t>Stal do zbrojenia betonu – Część 1: Pręty gładkie.</w:t>
      </w:r>
      <w:r w:rsidR="00C93DCC">
        <w:rPr>
          <w:rFonts w:eastAsia="Times New Roman"/>
          <w:color w:val="auto"/>
          <w:szCs w:val="22"/>
          <w:lang w:bidi="ar-SA"/>
        </w:rPr>
        <w:br/>
      </w:r>
      <w:r w:rsidR="00C93DCC" w:rsidRPr="009C719D">
        <w:rPr>
          <w:rFonts w:eastAsia="Times New Roman"/>
          <w:color w:val="auto"/>
          <w:szCs w:val="22"/>
          <w:lang w:bidi="ar-SA"/>
        </w:rPr>
        <w:t>PN-ISO 6935-1/Ak:1998</w:t>
      </w:r>
      <w:r w:rsidR="00C93DCC">
        <w:rPr>
          <w:rFonts w:eastAsia="Times New Roman"/>
          <w:color w:val="auto"/>
          <w:szCs w:val="22"/>
          <w:lang w:bidi="ar-SA"/>
        </w:rPr>
        <w:t xml:space="preserve"> </w:t>
      </w:r>
      <w:r w:rsidR="00C93DCC" w:rsidRPr="009C719D">
        <w:rPr>
          <w:rFonts w:eastAsia="Times New Roman"/>
          <w:color w:val="auto"/>
          <w:szCs w:val="22"/>
          <w:lang w:bidi="ar-SA"/>
        </w:rPr>
        <w:t>Stal do zbrojenia betonu – Pręty gładkie – Dodatkowe wymagania stosowane w kraju.</w:t>
      </w:r>
    </w:p>
    <w:p w14:paraId="27D19143" w14:textId="312AE460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PN-ISO 6935-2:1998</w:t>
      </w:r>
      <w:r w:rsidRPr="009C719D">
        <w:rPr>
          <w:rFonts w:eastAsia="Times New Roman"/>
          <w:color w:val="auto"/>
          <w:szCs w:val="22"/>
          <w:lang w:bidi="ar-SA"/>
        </w:rPr>
        <w:tab/>
        <w:t>Stal do zbrojenia betonu – Część 2: Pręty żebrowane.</w:t>
      </w:r>
      <w:r w:rsidR="00951B23">
        <w:rPr>
          <w:rFonts w:eastAsia="Times New Roman"/>
          <w:color w:val="auto"/>
          <w:szCs w:val="22"/>
          <w:lang w:bidi="ar-SA"/>
        </w:rPr>
        <w:br/>
      </w:r>
      <w:r w:rsidR="00951B23" w:rsidRPr="009C719D">
        <w:rPr>
          <w:rFonts w:eastAsia="Times New Roman"/>
          <w:color w:val="auto"/>
          <w:szCs w:val="22"/>
          <w:lang w:bidi="ar-SA"/>
        </w:rPr>
        <w:t>PN-ISO 6935-2/Ak:1998/Ap1:1999</w:t>
      </w:r>
      <w:r w:rsidR="00951B23">
        <w:rPr>
          <w:rFonts w:eastAsia="Times New Roman"/>
          <w:color w:val="auto"/>
          <w:szCs w:val="22"/>
          <w:lang w:bidi="ar-SA"/>
        </w:rPr>
        <w:t xml:space="preserve"> </w:t>
      </w:r>
      <w:r w:rsidR="00951B23" w:rsidRPr="009C719D">
        <w:rPr>
          <w:rFonts w:eastAsia="Times New Roman"/>
          <w:color w:val="auto"/>
          <w:szCs w:val="22"/>
          <w:lang w:bidi="ar-SA"/>
        </w:rPr>
        <w:t>Stal do zbrojenia betonu – Część</w:t>
      </w:r>
      <w:r w:rsidR="00951B23">
        <w:rPr>
          <w:rFonts w:eastAsia="Times New Roman"/>
          <w:color w:val="auto"/>
          <w:szCs w:val="22"/>
          <w:lang w:bidi="ar-SA"/>
        </w:rPr>
        <w:t> </w:t>
      </w:r>
      <w:r w:rsidR="00951B23" w:rsidRPr="009C719D">
        <w:rPr>
          <w:rFonts w:eastAsia="Times New Roman"/>
          <w:color w:val="auto"/>
          <w:szCs w:val="22"/>
          <w:lang w:bidi="ar-SA"/>
        </w:rPr>
        <w:t>2: Pręty żebrowane – Dodatkowe wymagania stosowane w kraju.</w:t>
      </w:r>
    </w:p>
    <w:p w14:paraId="1F40090E" w14:textId="0F1AD406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PN-H-93220:2006</w:t>
      </w:r>
      <w:r w:rsidRPr="009C719D">
        <w:rPr>
          <w:rFonts w:eastAsia="Times New Roman"/>
          <w:color w:val="auto"/>
          <w:szCs w:val="22"/>
          <w:lang w:bidi="ar-SA"/>
        </w:rPr>
        <w:tab/>
        <w:t>Stal B500SP o podwyższonej ciągliwości do zbrojenia betonu – Pręty i</w:t>
      </w:r>
      <w:r w:rsidR="0070617C">
        <w:rPr>
          <w:rFonts w:eastAsia="Times New Roman"/>
          <w:color w:val="auto"/>
          <w:szCs w:val="22"/>
          <w:lang w:bidi="ar-SA"/>
        </w:rPr>
        <w:t> </w:t>
      </w:r>
      <w:r w:rsidRPr="009C719D">
        <w:rPr>
          <w:rFonts w:eastAsia="Times New Roman"/>
          <w:color w:val="auto"/>
          <w:szCs w:val="22"/>
          <w:lang w:bidi="ar-SA"/>
        </w:rPr>
        <w:t>walcówka żebrowana.</w:t>
      </w:r>
    </w:p>
    <w:p w14:paraId="76A82531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1992-1-1:2008</w:t>
      </w:r>
      <w:r w:rsidRPr="009C719D">
        <w:rPr>
          <w:rFonts w:eastAsia="Times New Roman"/>
          <w:color w:val="auto"/>
          <w:szCs w:val="22"/>
          <w:lang w:bidi="ar-SA"/>
        </w:rPr>
        <w:tab/>
      </w:r>
      <w:proofErr w:type="spellStart"/>
      <w:r w:rsidRPr="009C719D">
        <w:rPr>
          <w:rFonts w:eastAsia="Times New Roman"/>
          <w:color w:val="auto"/>
          <w:szCs w:val="22"/>
          <w:lang w:bidi="ar-SA"/>
        </w:rPr>
        <w:t>Eurokod</w:t>
      </w:r>
      <w:proofErr w:type="spellEnd"/>
      <w:r w:rsidRPr="009C719D">
        <w:rPr>
          <w:rFonts w:eastAsia="Times New Roman"/>
          <w:color w:val="auto"/>
          <w:szCs w:val="22"/>
          <w:lang w:bidi="ar-SA"/>
        </w:rPr>
        <w:t xml:space="preserve"> 2 Projektowanie konstrukcji z betonu – Część 1-1. Reguły ogólne i reguły dla budynków.</w:t>
      </w:r>
    </w:p>
    <w:p w14:paraId="2BA7B11A" w14:textId="77777777" w:rsidR="009C719D" w:rsidRP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1997-1:2008</w:t>
      </w:r>
      <w:r w:rsidRPr="009C719D">
        <w:rPr>
          <w:rFonts w:eastAsia="Times New Roman"/>
          <w:color w:val="auto"/>
          <w:szCs w:val="22"/>
          <w:lang w:bidi="ar-SA"/>
        </w:rPr>
        <w:tab/>
      </w:r>
      <w:proofErr w:type="spellStart"/>
      <w:r w:rsidRPr="009C719D">
        <w:rPr>
          <w:rFonts w:eastAsia="Times New Roman"/>
          <w:color w:val="auto"/>
          <w:szCs w:val="22"/>
          <w:lang w:bidi="ar-SA"/>
        </w:rPr>
        <w:t>Eurokod</w:t>
      </w:r>
      <w:proofErr w:type="spellEnd"/>
      <w:r w:rsidRPr="009C719D">
        <w:rPr>
          <w:rFonts w:eastAsia="Times New Roman"/>
          <w:color w:val="auto"/>
          <w:szCs w:val="22"/>
          <w:lang w:bidi="ar-SA"/>
        </w:rPr>
        <w:t xml:space="preserve"> 7 Projektowanie geotechniczne – Część 1. Zasady ogólne.</w:t>
      </w:r>
    </w:p>
    <w:p w14:paraId="136B5418" w14:textId="5B42064A" w:rsidR="009C719D" w:rsidRDefault="009C719D" w:rsidP="0078511A">
      <w:pPr>
        <w:pStyle w:val="Bezodstpw"/>
        <w:spacing w:before="0" w:after="60"/>
        <w:ind w:left="2268" w:hanging="2268"/>
        <w:jc w:val="left"/>
        <w:rPr>
          <w:rFonts w:eastAsia="Times New Roman"/>
          <w:color w:val="auto"/>
          <w:szCs w:val="22"/>
          <w:lang w:bidi="ar-SA"/>
        </w:rPr>
      </w:pPr>
      <w:r w:rsidRPr="009C719D">
        <w:rPr>
          <w:rFonts w:eastAsia="Times New Roman"/>
          <w:color w:val="auto"/>
          <w:szCs w:val="22"/>
          <w:lang w:bidi="ar-SA"/>
        </w:rPr>
        <w:t>PN-EN 1998-5:2005</w:t>
      </w:r>
      <w:r w:rsidRPr="009C719D">
        <w:rPr>
          <w:rFonts w:eastAsia="Times New Roman"/>
          <w:color w:val="auto"/>
          <w:szCs w:val="22"/>
          <w:lang w:bidi="ar-SA"/>
        </w:rPr>
        <w:tab/>
      </w:r>
      <w:proofErr w:type="spellStart"/>
      <w:r w:rsidRPr="009C719D">
        <w:rPr>
          <w:rFonts w:eastAsia="Times New Roman"/>
          <w:color w:val="auto"/>
          <w:szCs w:val="22"/>
          <w:lang w:bidi="ar-SA"/>
        </w:rPr>
        <w:t>Eurokod</w:t>
      </w:r>
      <w:proofErr w:type="spellEnd"/>
      <w:r w:rsidRPr="009C719D">
        <w:rPr>
          <w:rFonts w:eastAsia="Times New Roman"/>
          <w:color w:val="auto"/>
          <w:szCs w:val="22"/>
          <w:lang w:bidi="ar-SA"/>
        </w:rPr>
        <w:t xml:space="preserve"> 8 Projektowanie konstrukcji poddanych oddziaływaniom sejsmicznym – Część 5. Fundamenty, konstrukcje oporowe i inne </w:t>
      </w:r>
      <w:r w:rsidRPr="009C719D">
        <w:rPr>
          <w:rFonts w:eastAsia="Times New Roman"/>
          <w:color w:val="auto"/>
          <w:szCs w:val="22"/>
          <w:lang w:bidi="ar-SA"/>
        </w:rPr>
        <w:lastRenderedPageBreak/>
        <w:t xml:space="preserve">zagadnienia </w:t>
      </w:r>
      <w:proofErr w:type="spellStart"/>
      <w:r w:rsidRPr="009C719D">
        <w:rPr>
          <w:rFonts w:eastAsia="Times New Roman"/>
          <w:color w:val="auto"/>
          <w:szCs w:val="22"/>
          <w:lang w:bidi="ar-SA"/>
        </w:rPr>
        <w:t>getechniczne</w:t>
      </w:r>
      <w:proofErr w:type="spellEnd"/>
      <w:r w:rsidRPr="009C719D">
        <w:rPr>
          <w:rFonts w:eastAsia="Times New Roman"/>
          <w:color w:val="auto"/>
          <w:szCs w:val="22"/>
          <w:lang w:bidi="ar-SA"/>
        </w:rPr>
        <w:t>.</w:t>
      </w:r>
    </w:p>
    <w:p w14:paraId="1C16F8A1" w14:textId="4F83C473" w:rsidR="000959DB" w:rsidRPr="0074361E" w:rsidRDefault="000959DB" w:rsidP="00D74162">
      <w:pPr>
        <w:ind w:left="2268" w:hanging="2268"/>
        <w:jc w:val="left"/>
        <w:rPr>
          <w:rFonts w:ascii="Arial" w:hAnsi="Arial" w:cs="Arial"/>
          <w:sz w:val="22"/>
          <w:szCs w:val="22"/>
        </w:rPr>
      </w:pPr>
      <w:r w:rsidRPr="0074361E">
        <w:rPr>
          <w:rFonts w:ascii="Arial" w:hAnsi="Arial" w:cs="Arial"/>
          <w:sz w:val="22"/>
          <w:szCs w:val="22"/>
        </w:rPr>
        <w:t>ISO 22477-1:2018</w:t>
      </w:r>
      <w:r w:rsidRPr="0074361E">
        <w:rPr>
          <w:rFonts w:ascii="Arial" w:hAnsi="Arial" w:cs="Arial"/>
          <w:sz w:val="22"/>
          <w:szCs w:val="22"/>
        </w:rPr>
        <w:tab/>
      </w:r>
      <w:proofErr w:type="spellStart"/>
      <w:r w:rsidRPr="0074361E">
        <w:rPr>
          <w:rFonts w:ascii="Arial" w:hAnsi="Arial" w:cs="Arial"/>
          <w:sz w:val="22"/>
          <w:szCs w:val="22"/>
        </w:rPr>
        <w:t>Geotechnical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61E">
        <w:rPr>
          <w:rFonts w:ascii="Arial" w:hAnsi="Arial" w:cs="Arial"/>
          <w:sz w:val="22"/>
          <w:szCs w:val="22"/>
        </w:rPr>
        <w:t>investigation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4361E">
        <w:rPr>
          <w:rFonts w:ascii="Arial" w:hAnsi="Arial" w:cs="Arial"/>
          <w:sz w:val="22"/>
          <w:szCs w:val="22"/>
        </w:rPr>
        <w:t>testing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4361E">
        <w:rPr>
          <w:rFonts w:ascii="Arial" w:hAnsi="Arial" w:cs="Arial"/>
          <w:sz w:val="22"/>
          <w:szCs w:val="22"/>
        </w:rPr>
        <w:t>Testing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74361E">
        <w:rPr>
          <w:rFonts w:ascii="Arial" w:hAnsi="Arial" w:cs="Arial"/>
          <w:sz w:val="22"/>
          <w:szCs w:val="22"/>
        </w:rPr>
        <w:t>geotechnical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61E">
        <w:rPr>
          <w:rFonts w:ascii="Arial" w:hAnsi="Arial" w:cs="Arial"/>
          <w:sz w:val="22"/>
          <w:szCs w:val="22"/>
        </w:rPr>
        <w:t>structures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. Part 1: </w:t>
      </w:r>
      <w:proofErr w:type="spellStart"/>
      <w:r w:rsidRPr="0074361E">
        <w:rPr>
          <w:rFonts w:ascii="Arial" w:hAnsi="Arial" w:cs="Arial"/>
          <w:sz w:val="22"/>
          <w:szCs w:val="22"/>
        </w:rPr>
        <w:t>Testing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74361E">
        <w:rPr>
          <w:rFonts w:ascii="Arial" w:hAnsi="Arial" w:cs="Arial"/>
          <w:sz w:val="22"/>
          <w:szCs w:val="22"/>
        </w:rPr>
        <w:t>piles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4361E">
        <w:rPr>
          <w:rFonts w:ascii="Arial" w:hAnsi="Arial" w:cs="Arial"/>
          <w:sz w:val="22"/>
          <w:szCs w:val="22"/>
        </w:rPr>
        <w:t>static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61E">
        <w:rPr>
          <w:rFonts w:ascii="Arial" w:hAnsi="Arial" w:cs="Arial"/>
          <w:sz w:val="22"/>
          <w:szCs w:val="22"/>
        </w:rPr>
        <w:t>compression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61E">
        <w:rPr>
          <w:rFonts w:ascii="Arial" w:hAnsi="Arial" w:cs="Arial"/>
          <w:sz w:val="22"/>
          <w:szCs w:val="22"/>
        </w:rPr>
        <w:t>load</w:t>
      </w:r>
      <w:proofErr w:type="spellEnd"/>
      <w:r w:rsidRPr="00743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361E">
        <w:rPr>
          <w:rFonts w:ascii="Arial" w:hAnsi="Arial" w:cs="Arial"/>
          <w:sz w:val="22"/>
          <w:szCs w:val="22"/>
        </w:rPr>
        <w:t>testing</w:t>
      </w:r>
      <w:proofErr w:type="spellEnd"/>
      <w:r w:rsidRPr="0074361E">
        <w:rPr>
          <w:rFonts w:ascii="Arial" w:hAnsi="Arial" w:cs="Arial"/>
          <w:sz w:val="22"/>
          <w:szCs w:val="22"/>
        </w:rPr>
        <w:t>.</w:t>
      </w:r>
    </w:p>
    <w:p w14:paraId="787847A0" w14:textId="64A7C632" w:rsidR="00932194" w:rsidRPr="00CC193D" w:rsidRDefault="00932194" w:rsidP="00530220">
      <w:pPr>
        <w:pStyle w:val="Bezodstpw"/>
        <w:ind w:left="0"/>
        <w:rPr>
          <w:rFonts w:eastAsia="Times New Roman"/>
          <w:color w:val="auto"/>
          <w:szCs w:val="22"/>
          <w:lang w:bidi="ar-SA"/>
        </w:rPr>
      </w:pPr>
      <w:r w:rsidRPr="00CC193D">
        <w:rPr>
          <w:rFonts w:eastAsia="Times New Roman"/>
          <w:color w:val="auto"/>
          <w:szCs w:val="22"/>
          <w:lang w:bidi="ar-SA"/>
        </w:rPr>
        <w:t>Przywołane w niniejszej specyfikacji Polskie Normy (PN) należy traktować jako integralną część</w:t>
      </w:r>
      <w:r w:rsidRPr="00CC193D">
        <w:rPr>
          <w:szCs w:val="22"/>
        </w:rPr>
        <w:t xml:space="preserve"> </w:t>
      </w:r>
      <w:r w:rsidRPr="00CC193D">
        <w:rPr>
          <w:rFonts w:eastAsia="Times New Roman"/>
          <w:color w:val="auto"/>
          <w:szCs w:val="22"/>
          <w:lang w:bidi="ar-SA"/>
        </w:rPr>
        <w:t xml:space="preserve">Dokumentacji, łącznie z Projektem </w:t>
      </w:r>
      <w:r w:rsidR="00C12B44" w:rsidRPr="00CC193D">
        <w:rPr>
          <w:rFonts w:eastAsia="Times New Roman"/>
          <w:color w:val="auto"/>
          <w:szCs w:val="22"/>
          <w:lang w:bidi="ar-SA"/>
        </w:rPr>
        <w:t>Technicznym</w:t>
      </w:r>
      <w:r w:rsidRPr="00CC193D">
        <w:rPr>
          <w:rFonts w:eastAsia="Times New Roman"/>
          <w:color w:val="auto"/>
          <w:szCs w:val="22"/>
          <w:lang w:bidi="ar-SA"/>
        </w:rPr>
        <w:t>, oraz innymi Warunkami/specyfikacjami.</w:t>
      </w:r>
    </w:p>
    <w:p w14:paraId="3960B60B" w14:textId="77777777" w:rsidR="00932194" w:rsidRDefault="00932194" w:rsidP="00530220">
      <w:pPr>
        <w:pStyle w:val="Bezodstpw"/>
        <w:ind w:left="0"/>
        <w:rPr>
          <w:rFonts w:eastAsia="Times New Roman"/>
          <w:color w:val="auto"/>
          <w:szCs w:val="22"/>
          <w:lang w:bidi="ar-SA"/>
        </w:rPr>
      </w:pPr>
      <w:r w:rsidRPr="00CC193D">
        <w:rPr>
          <w:rFonts w:eastAsia="Times New Roman"/>
          <w:color w:val="auto"/>
          <w:szCs w:val="22"/>
          <w:lang w:bidi="ar-SA"/>
        </w:rPr>
        <w:t>Wykonawca będzie zobowiązany również do przestrzegania innych norm i przepisów krajowych, związanych z pracami objętymi Kontraktem, zawartych w Dokumentacji Projektowej oraz związanych z w/wym. normami, ale niewymienionych w niniejszym dokumencie Warunków Technicznych.</w:t>
      </w:r>
    </w:p>
    <w:p w14:paraId="08775340" w14:textId="77777777" w:rsidR="006B46B5" w:rsidRPr="00CC193D" w:rsidRDefault="006B46B5" w:rsidP="00530220">
      <w:pPr>
        <w:pStyle w:val="Bezodstpw"/>
        <w:ind w:left="0"/>
        <w:rPr>
          <w:rFonts w:eastAsia="Times New Roman"/>
          <w:color w:val="auto"/>
          <w:szCs w:val="22"/>
          <w:lang w:bidi="ar-SA"/>
        </w:rPr>
      </w:pPr>
    </w:p>
    <w:sectPr w:rsidR="006B46B5" w:rsidRPr="00CC193D" w:rsidSect="003A34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3A39" w14:textId="77777777" w:rsidR="003A343B" w:rsidRDefault="003A343B" w:rsidP="00F1539B">
      <w:pPr>
        <w:spacing w:after="0"/>
      </w:pPr>
      <w:r>
        <w:separator/>
      </w:r>
    </w:p>
  </w:endnote>
  <w:endnote w:type="continuationSeparator" w:id="0">
    <w:p w14:paraId="0BD9FFCE" w14:textId="77777777" w:rsidR="003A343B" w:rsidRDefault="003A343B" w:rsidP="00F15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5774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C183F2" w14:textId="039275F1" w:rsidR="00CC193D" w:rsidRPr="00CC193D" w:rsidRDefault="00CC193D">
        <w:pPr>
          <w:pStyle w:val="Stopka"/>
          <w:jc w:val="right"/>
          <w:rPr>
            <w:rFonts w:ascii="Arial" w:hAnsi="Arial" w:cs="Arial"/>
          </w:rPr>
        </w:pPr>
        <w:r w:rsidRPr="00CC193D">
          <w:rPr>
            <w:rFonts w:ascii="Arial" w:hAnsi="Arial" w:cs="Arial"/>
          </w:rPr>
          <w:fldChar w:fldCharType="begin"/>
        </w:r>
        <w:r w:rsidRPr="00CC193D">
          <w:rPr>
            <w:rFonts w:ascii="Arial" w:hAnsi="Arial" w:cs="Arial"/>
          </w:rPr>
          <w:instrText>PAGE   \* MERGEFORMAT</w:instrText>
        </w:r>
        <w:r w:rsidRPr="00CC193D">
          <w:rPr>
            <w:rFonts w:ascii="Arial" w:hAnsi="Arial" w:cs="Arial"/>
          </w:rPr>
          <w:fldChar w:fldCharType="separate"/>
        </w:r>
        <w:r w:rsidRPr="00CC193D">
          <w:rPr>
            <w:rFonts w:ascii="Arial" w:hAnsi="Arial" w:cs="Arial"/>
          </w:rPr>
          <w:t>2</w:t>
        </w:r>
        <w:r w:rsidRPr="00CC193D">
          <w:rPr>
            <w:rFonts w:ascii="Arial" w:hAnsi="Arial" w:cs="Arial"/>
          </w:rPr>
          <w:fldChar w:fldCharType="end"/>
        </w:r>
      </w:p>
    </w:sdtContent>
  </w:sdt>
  <w:p w14:paraId="62395175" w14:textId="240DC3BB" w:rsidR="00643EE5" w:rsidRDefault="00643E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04131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30D691" w14:textId="4E4767A2" w:rsidR="00CC193D" w:rsidRPr="00CC193D" w:rsidRDefault="00CC193D">
        <w:pPr>
          <w:pStyle w:val="Stopka"/>
          <w:jc w:val="right"/>
          <w:rPr>
            <w:rFonts w:ascii="Arial" w:hAnsi="Arial" w:cs="Arial"/>
          </w:rPr>
        </w:pPr>
        <w:r w:rsidRPr="00CC193D">
          <w:rPr>
            <w:rFonts w:ascii="Arial" w:hAnsi="Arial" w:cs="Arial"/>
          </w:rPr>
          <w:fldChar w:fldCharType="begin"/>
        </w:r>
        <w:r w:rsidRPr="00CC193D">
          <w:rPr>
            <w:rFonts w:ascii="Arial" w:hAnsi="Arial" w:cs="Arial"/>
          </w:rPr>
          <w:instrText>PAGE   \* MERGEFORMAT</w:instrText>
        </w:r>
        <w:r w:rsidRPr="00CC193D">
          <w:rPr>
            <w:rFonts w:ascii="Arial" w:hAnsi="Arial" w:cs="Arial"/>
          </w:rPr>
          <w:fldChar w:fldCharType="separate"/>
        </w:r>
        <w:r w:rsidRPr="00CC193D">
          <w:rPr>
            <w:rFonts w:ascii="Arial" w:hAnsi="Arial" w:cs="Arial"/>
          </w:rPr>
          <w:t>2</w:t>
        </w:r>
        <w:r w:rsidRPr="00CC193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6DCC" w14:textId="77777777" w:rsidR="003A343B" w:rsidRDefault="003A343B" w:rsidP="00F1539B">
      <w:pPr>
        <w:spacing w:after="0"/>
      </w:pPr>
      <w:r>
        <w:separator/>
      </w:r>
    </w:p>
  </w:footnote>
  <w:footnote w:type="continuationSeparator" w:id="0">
    <w:p w14:paraId="77979411" w14:textId="77777777" w:rsidR="003A343B" w:rsidRDefault="003A343B" w:rsidP="00F15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50C0" w14:textId="1810BE0C" w:rsidR="00CC193D" w:rsidRPr="00BB1F96" w:rsidRDefault="00CC193D" w:rsidP="00CC193D">
    <w:pPr>
      <w:pStyle w:val="NormalnyWeb"/>
      <w:tabs>
        <w:tab w:val="right" w:pos="9354"/>
      </w:tabs>
      <w:rPr>
        <w:rFonts w:ascii="Arial" w:hAnsi="Arial" w:cs="Arial"/>
        <w:sz w:val="20"/>
        <w:szCs w:val="20"/>
      </w:rPr>
    </w:pPr>
    <w:r>
      <w:rPr>
        <w:b/>
      </w:rPr>
      <w:t>PZWFS</w:t>
    </w:r>
    <w:r>
      <w:rPr>
        <w:rFonts w:ascii="Arial" w:hAnsi="Arial" w:cs="Arial"/>
        <w:i/>
        <w:sz w:val="20"/>
        <w:szCs w:val="20"/>
      </w:rPr>
      <w:t xml:space="preserve"> Przykład</w:t>
    </w:r>
    <w:r w:rsidRPr="00973142">
      <w:rPr>
        <w:rFonts w:ascii="Arial" w:hAnsi="Arial" w:cs="Arial"/>
        <w:i/>
        <w:sz w:val="20"/>
        <w:szCs w:val="20"/>
      </w:rPr>
      <w:t xml:space="preserve"> Specyfikacj</w:t>
    </w:r>
    <w:r>
      <w:rPr>
        <w:rFonts w:ascii="Arial" w:hAnsi="Arial" w:cs="Arial"/>
        <w:i/>
        <w:sz w:val="20"/>
        <w:szCs w:val="20"/>
      </w:rPr>
      <w:t>i</w:t>
    </w:r>
    <w:r w:rsidRPr="00973142">
      <w:rPr>
        <w:rFonts w:ascii="Arial" w:hAnsi="Arial" w:cs="Arial"/>
        <w:i/>
        <w:sz w:val="20"/>
        <w:szCs w:val="20"/>
      </w:rPr>
      <w:t xml:space="preserve"> Techniczn</w:t>
    </w:r>
    <w:r>
      <w:rPr>
        <w:rFonts w:ascii="Arial" w:hAnsi="Arial" w:cs="Arial"/>
        <w:i/>
        <w:sz w:val="20"/>
        <w:szCs w:val="20"/>
      </w:rPr>
      <w:t>ej</w:t>
    </w:r>
    <w:r w:rsidR="006339A0">
      <w:rPr>
        <w:rFonts w:ascii="Arial" w:hAnsi="Arial" w:cs="Arial"/>
        <w:i/>
        <w:sz w:val="20"/>
        <w:szCs w:val="20"/>
      </w:rPr>
      <w:tab/>
      <w:t>Pale przemieszczeniowe</w:t>
    </w:r>
  </w:p>
  <w:p w14:paraId="7C94ABB0" w14:textId="741551F1" w:rsidR="00CC193D" w:rsidRPr="00BB1F96" w:rsidRDefault="00CC193D" w:rsidP="00CC193D">
    <w:pPr>
      <w:tabs>
        <w:tab w:val="center" w:pos="4678"/>
        <w:tab w:val="right" w:pos="9354"/>
      </w:tabs>
      <w:spacing w:after="0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ab/>
      <w:t>Pale wbijane/</w:t>
    </w:r>
    <w:proofErr w:type="spellStart"/>
    <w:r>
      <w:rPr>
        <w:rFonts w:ascii="Arial" w:hAnsi="Arial" w:cs="Arial"/>
        <w:i/>
        <w:sz w:val="20"/>
        <w:u w:val="single"/>
      </w:rPr>
      <w:t>wwibrowywane</w:t>
    </w:r>
    <w:proofErr w:type="spellEnd"/>
    <w:r w:rsidRPr="00BB1F96">
      <w:rPr>
        <w:rFonts w:ascii="Arial" w:hAnsi="Arial" w:cs="Arial"/>
        <w:i/>
        <w:sz w:val="20"/>
        <w:u w:val="single"/>
      </w:rPr>
      <w:tab/>
    </w:r>
  </w:p>
  <w:p w14:paraId="6E8B8C40" w14:textId="77777777" w:rsidR="00CC193D" w:rsidRPr="00CC193D" w:rsidRDefault="00CC193D" w:rsidP="00CC193D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4DE3" w14:textId="4D2B1B22" w:rsidR="00CC193D" w:rsidRPr="00BB1F96" w:rsidRDefault="00CC193D" w:rsidP="00CC193D">
    <w:pPr>
      <w:pStyle w:val="NormalnyWeb"/>
      <w:tabs>
        <w:tab w:val="right" w:pos="9354"/>
      </w:tabs>
      <w:rPr>
        <w:rFonts w:ascii="Arial" w:hAnsi="Arial" w:cs="Arial"/>
        <w:sz w:val="20"/>
        <w:szCs w:val="20"/>
      </w:rPr>
    </w:pPr>
    <w:r>
      <w:rPr>
        <w:b/>
      </w:rPr>
      <w:t>PZWFS</w:t>
    </w:r>
    <w:r>
      <w:rPr>
        <w:rFonts w:ascii="Arial" w:hAnsi="Arial" w:cs="Arial"/>
        <w:i/>
        <w:sz w:val="20"/>
        <w:szCs w:val="20"/>
      </w:rPr>
      <w:t xml:space="preserve"> Przykład</w:t>
    </w:r>
    <w:r w:rsidRPr="00973142">
      <w:rPr>
        <w:rFonts w:ascii="Arial" w:hAnsi="Arial" w:cs="Arial"/>
        <w:i/>
        <w:sz w:val="20"/>
        <w:szCs w:val="20"/>
      </w:rPr>
      <w:t xml:space="preserve"> Specyfikacj</w:t>
    </w:r>
    <w:r>
      <w:rPr>
        <w:rFonts w:ascii="Arial" w:hAnsi="Arial" w:cs="Arial"/>
        <w:i/>
        <w:sz w:val="20"/>
        <w:szCs w:val="20"/>
      </w:rPr>
      <w:t>i</w:t>
    </w:r>
    <w:r w:rsidRPr="00973142">
      <w:rPr>
        <w:rFonts w:ascii="Arial" w:hAnsi="Arial" w:cs="Arial"/>
        <w:i/>
        <w:sz w:val="20"/>
        <w:szCs w:val="20"/>
      </w:rPr>
      <w:t xml:space="preserve"> Techniczn</w:t>
    </w:r>
    <w:r>
      <w:rPr>
        <w:rFonts w:ascii="Arial" w:hAnsi="Arial" w:cs="Arial"/>
        <w:i/>
        <w:sz w:val="20"/>
        <w:szCs w:val="20"/>
      </w:rPr>
      <w:t>ej</w:t>
    </w:r>
    <w:r w:rsidRPr="00BB1F96">
      <w:rPr>
        <w:rFonts w:ascii="Arial" w:hAnsi="Arial" w:cs="Arial"/>
        <w:sz w:val="20"/>
        <w:szCs w:val="20"/>
      </w:rPr>
      <w:tab/>
    </w:r>
    <w:r w:rsidRPr="00BB1F96">
      <w:rPr>
        <w:rFonts w:ascii="Arial" w:hAnsi="Arial" w:cs="Arial"/>
        <w:i/>
        <w:sz w:val="20"/>
        <w:szCs w:val="20"/>
      </w:rPr>
      <w:t>Pale</w:t>
    </w:r>
    <w:r>
      <w:rPr>
        <w:rFonts w:ascii="Arial" w:hAnsi="Arial" w:cs="Arial"/>
        <w:i/>
        <w:sz w:val="20"/>
        <w:szCs w:val="20"/>
      </w:rPr>
      <w:t xml:space="preserve"> wbijane</w:t>
    </w:r>
  </w:p>
  <w:p w14:paraId="67F2E816" w14:textId="1C9837C5" w:rsidR="00CC193D" w:rsidRPr="00BB1F96" w:rsidRDefault="00CC193D" w:rsidP="00CC193D">
    <w:pPr>
      <w:tabs>
        <w:tab w:val="center" w:pos="4678"/>
        <w:tab w:val="right" w:pos="9354"/>
      </w:tabs>
      <w:spacing w:after="0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ab/>
      <w:t xml:space="preserve">Pale wbijane i </w:t>
    </w:r>
    <w:proofErr w:type="spellStart"/>
    <w:r>
      <w:rPr>
        <w:rFonts w:ascii="Arial" w:hAnsi="Arial" w:cs="Arial"/>
        <w:i/>
        <w:sz w:val="20"/>
        <w:u w:val="single"/>
      </w:rPr>
      <w:t>wwibrowywane</w:t>
    </w:r>
    <w:proofErr w:type="spellEnd"/>
    <w:r w:rsidRPr="00BB1F96">
      <w:rPr>
        <w:rFonts w:ascii="Arial" w:hAnsi="Arial" w:cs="Arial"/>
        <w:i/>
        <w:sz w:val="20"/>
        <w:u w:val="single"/>
      </w:rPr>
      <w:tab/>
    </w:r>
  </w:p>
  <w:p w14:paraId="6E5CF079" w14:textId="77777777" w:rsidR="00CC193D" w:rsidRPr="00CC193D" w:rsidRDefault="00CC193D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8A1"/>
    <w:multiLevelType w:val="multilevel"/>
    <w:tmpl w:val="D696F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F2BA3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1ACE"/>
    <w:multiLevelType w:val="hybridMultilevel"/>
    <w:tmpl w:val="D2A6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4BC"/>
    <w:multiLevelType w:val="hybridMultilevel"/>
    <w:tmpl w:val="4C64F67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347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511F"/>
    <w:multiLevelType w:val="hybridMultilevel"/>
    <w:tmpl w:val="D2A6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7F7"/>
    <w:multiLevelType w:val="hybridMultilevel"/>
    <w:tmpl w:val="5E5ED5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539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3D4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E7F13"/>
    <w:multiLevelType w:val="hybridMultilevel"/>
    <w:tmpl w:val="D2A6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2B08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798C"/>
    <w:multiLevelType w:val="hybridMultilevel"/>
    <w:tmpl w:val="913AE8F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B26B3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018ED"/>
    <w:multiLevelType w:val="multilevel"/>
    <w:tmpl w:val="42784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794755"/>
    <w:multiLevelType w:val="hybridMultilevel"/>
    <w:tmpl w:val="D2A6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E2A2E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D407B"/>
    <w:multiLevelType w:val="hybridMultilevel"/>
    <w:tmpl w:val="CDC2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6541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50CE9"/>
    <w:multiLevelType w:val="hybridMultilevel"/>
    <w:tmpl w:val="179E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02299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4C4D"/>
    <w:multiLevelType w:val="multilevel"/>
    <w:tmpl w:val="50DA1C52"/>
    <w:lvl w:ilvl="0">
      <w:start w:val="1"/>
      <w:numFmt w:val="decimal"/>
      <w:pStyle w:val="b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b11"/>
      <w:lvlText w:val="%1.%2."/>
      <w:lvlJc w:val="left"/>
      <w:pPr>
        <w:ind w:left="858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111"/>
      <w:lvlText w:val="%1.%2.%3."/>
      <w:lvlJc w:val="left"/>
      <w:pPr>
        <w:ind w:left="1072" w:hanging="504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5670BB"/>
    <w:multiLevelType w:val="hybridMultilevel"/>
    <w:tmpl w:val="B8BEE19A"/>
    <w:lvl w:ilvl="0" w:tplc="83B2E79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C08BD"/>
    <w:multiLevelType w:val="hybridMultilevel"/>
    <w:tmpl w:val="5E5E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3ACA"/>
    <w:multiLevelType w:val="hybridMultilevel"/>
    <w:tmpl w:val="F668A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91F19"/>
    <w:multiLevelType w:val="hybridMultilevel"/>
    <w:tmpl w:val="D2A6E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87565">
    <w:abstractNumId w:val="13"/>
  </w:num>
  <w:num w:numId="2" w16cid:durableId="1139491922">
    <w:abstractNumId w:val="20"/>
  </w:num>
  <w:num w:numId="3" w16cid:durableId="1579704053">
    <w:abstractNumId w:val="7"/>
  </w:num>
  <w:num w:numId="4" w16cid:durableId="86538558">
    <w:abstractNumId w:val="5"/>
  </w:num>
  <w:num w:numId="5" w16cid:durableId="472212467">
    <w:abstractNumId w:val="23"/>
  </w:num>
  <w:num w:numId="6" w16cid:durableId="1299263814">
    <w:abstractNumId w:val="1"/>
  </w:num>
  <w:num w:numId="7" w16cid:durableId="1367681954">
    <w:abstractNumId w:val="17"/>
  </w:num>
  <w:num w:numId="8" w16cid:durableId="1522740937">
    <w:abstractNumId w:val="12"/>
  </w:num>
  <w:num w:numId="9" w16cid:durableId="1628505067">
    <w:abstractNumId w:val="15"/>
  </w:num>
  <w:num w:numId="10" w16cid:durableId="1601181495">
    <w:abstractNumId w:val="22"/>
  </w:num>
  <w:num w:numId="11" w16cid:durableId="1009335216">
    <w:abstractNumId w:val="10"/>
  </w:num>
  <w:num w:numId="12" w16cid:durableId="495728800">
    <w:abstractNumId w:val="8"/>
  </w:num>
  <w:num w:numId="13" w16cid:durableId="1951083759">
    <w:abstractNumId w:val="19"/>
  </w:num>
  <w:num w:numId="14" w16cid:durableId="634023683">
    <w:abstractNumId w:val="4"/>
  </w:num>
  <w:num w:numId="15" w16cid:durableId="2080861598">
    <w:abstractNumId w:val="9"/>
  </w:num>
  <w:num w:numId="16" w16cid:durableId="765461209">
    <w:abstractNumId w:val="2"/>
  </w:num>
  <w:num w:numId="17" w16cid:durableId="243078757">
    <w:abstractNumId w:val="24"/>
  </w:num>
  <w:num w:numId="18" w16cid:durableId="291903863">
    <w:abstractNumId w:val="21"/>
  </w:num>
  <w:num w:numId="19" w16cid:durableId="623921502">
    <w:abstractNumId w:val="14"/>
  </w:num>
  <w:num w:numId="20" w16cid:durableId="1880967684">
    <w:abstractNumId w:val="18"/>
  </w:num>
  <w:num w:numId="21" w16cid:durableId="627201645">
    <w:abstractNumId w:val="16"/>
  </w:num>
  <w:num w:numId="22" w16cid:durableId="298919156">
    <w:abstractNumId w:val="0"/>
  </w:num>
  <w:num w:numId="23" w16cid:durableId="974524825">
    <w:abstractNumId w:val="11"/>
  </w:num>
  <w:num w:numId="24" w16cid:durableId="207881808">
    <w:abstractNumId w:val="3"/>
  </w:num>
  <w:num w:numId="25" w16cid:durableId="48759419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76"/>
    <w:rsid w:val="00000577"/>
    <w:rsid w:val="0000106E"/>
    <w:rsid w:val="00001483"/>
    <w:rsid w:val="0000275B"/>
    <w:rsid w:val="000033D4"/>
    <w:rsid w:val="00003C80"/>
    <w:rsid w:val="00004E8C"/>
    <w:rsid w:val="00005C1E"/>
    <w:rsid w:val="00005D62"/>
    <w:rsid w:val="00005D91"/>
    <w:rsid w:val="00006DFB"/>
    <w:rsid w:val="00007647"/>
    <w:rsid w:val="000103B2"/>
    <w:rsid w:val="00012174"/>
    <w:rsid w:val="00013CB3"/>
    <w:rsid w:val="0001442E"/>
    <w:rsid w:val="00015C1B"/>
    <w:rsid w:val="0001704C"/>
    <w:rsid w:val="00017858"/>
    <w:rsid w:val="000201E2"/>
    <w:rsid w:val="000203C3"/>
    <w:rsid w:val="000209C3"/>
    <w:rsid w:val="00020C90"/>
    <w:rsid w:val="00021DF0"/>
    <w:rsid w:val="00021FD8"/>
    <w:rsid w:val="00022E82"/>
    <w:rsid w:val="00022F1A"/>
    <w:rsid w:val="00023780"/>
    <w:rsid w:val="00024C9C"/>
    <w:rsid w:val="000302FF"/>
    <w:rsid w:val="00030313"/>
    <w:rsid w:val="000306C7"/>
    <w:rsid w:val="000311F8"/>
    <w:rsid w:val="00031B30"/>
    <w:rsid w:val="00032B26"/>
    <w:rsid w:val="00033561"/>
    <w:rsid w:val="00033809"/>
    <w:rsid w:val="000341CD"/>
    <w:rsid w:val="0003490C"/>
    <w:rsid w:val="00034A2E"/>
    <w:rsid w:val="00034EAB"/>
    <w:rsid w:val="0003632C"/>
    <w:rsid w:val="00036649"/>
    <w:rsid w:val="00037ED1"/>
    <w:rsid w:val="00045192"/>
    <w:rsid w:val="0004564C"/>
    <w:rsid w:val="00046B78"/>
    <w:rsid w:val="00050BCF"/>
    <w:rsid w:val="000511F0"/>
    <w:rsid w:val="00051A14"/>
    <w:rsid w:val="000533B6"/>
    <w:rsid w:val="00053872"/>
    <w:rsid w:val="00053F95"/>
    <w:rsid w:val="000542D9"/>
    <w:rsid w:val="0005606B"/>
    <w:rsid w:val="00057F74"/>
    <w:rsid w:val="00060A80"/>
    <w:rsid w:val="00060B11"/>
    <w:rsid w:val="000618D3"/>
    <w:rsid w:val="00061E6E"/>
    <w:rsid w:val="00062963"/>
    <w:rsid w:val="000640C1"/>
    <w:rsid w:val="00065476"/>
    <w:rsid w:val="00065F45"/>
    <w:rsid w:val="0006603E"/>
    <w:rsid w:val="00066FC3"/>
    <w:rsid w:val="00067107"/>
    <w:rsid w:val="00067801"/>
    <w:rsid w:val="00070700"/>
    <w:rsid w:val="00071FB8"/>
    <w:rsid w:val="000720DE"/>
    <w:rsid w:val="000741CA"/>
    <w:rsid w:val="00074368"/>
    <w:rsid w:val="00074F6A"/>
    <w:rsid w:val="00075634"/>
    <w:rsid w:val="00075FC2"/>
    <w:rsid w:val="0007730D"/>
    <w:rsid w:val="000808B8"/>
    <w:rsid w:val="00080DD5"/>
    <w:rsid w:val="0008135E"/>
    <w:rsid w:val="000813D2"/>
    <w:rsid w:val="00083CF3"/>
    <w:rsid w:val="000856CB"/>
    <w:rsid w:val="00085EC3"/>
    <w:rsid w:val="0008619A"/>
    <w:rsid w:val="000863C6"/>
    <w:rsid w:val="00087210"/>
    <w:rsid w:val="0009036E"/>
    <w:rsid w:val="00091328"/>
    <w:rsid w:val="00092A62"/>
    <w:rsid w:val="00092DA3"/>
    <w:rsid w:val="00092E5B"/>
    <w:rsid w:val="000938FB"/>
    <w:rsid w:val="00094511"/>
    <w:rsid w:val="00094C1E"/>
    <w:rsid w:val="000959DB"/>
    <w:rsid w:val="00095DDA"/>
    <w:rsid w:val="00096173"/>
    <w:rsid w:val="0009769A"/>
    <w:rsid w:val="000A351A"/>
    <w:rsid w:val="000A378B"/>
    <w:rsid w:val="000A44DE"/>
    <w:rsid w:val="000A490A"/>
    <w:rsid w:val="000A524D"/>
    <w:rsid w:val="000A5D37"/>
    <w:rsid w:val="000A6A11"/>
    <w:rsid w:val="000A702B"/>
    <w:rsid w:val="000A7D32"/>
    <w:rsid w:val="000B1323"/>
    <w:rsid w:val="000B37E1"/>
    <w:rsid w:val="000B5C56"/>
    <w:rsid w:val="000B765D"/>
    <w:rsid w:val="000C06E1"/>
    <w:rsid w:val="000C09B8"/>
    <w:rsid w:val="000C0FAE"/>
    <w:rsid w:val="000C32CF"/>
    <w:rsid w:val="000C35DE"/>
    <w:rsid w:val="000C389A"/>
    <w:rsid w:val="000C3CF6"/>
    <w:rsid w:val="000C481B"/>
    <w:rsid w:val="000C5094"/>
    <w:rsid w:val="000C6D9B"/>
    <w:rsid w:val="000C73FE"/>
    <w:rsid w:val="000C7455"/>
    <w:rsid w:val="000C774C"/>
    <w:rsid w:val="000D09F7"/>
    <w:rsid w:val="000D3390"/>
    <w:rsid w:val="000D4659"/>
    <w:rsid w:val="000D6255"/>
    <w:rsid w:val="000D6CA3"/>
    <w:rsid w:val="000D79B8"/>
    <w:rsid w:val="000E0308"/>
    <w:rsid w:val="000E08B8"/>
    <w:rsid w:val="000E1190"/>
    <w:rsid w:val="000E28B2"/>
    <w:rsid w:val="000E306D"/>
    <w:rsid w:val="000E3695"/>
    <w:rsid w:val="000E3A2C"/>
    <w:rsid w:val="000E3BD3"/>
    <w:rsid w:val="000E3E86"/>
    <w:rsid w:val="000E55D6"/>
    <w:rsid w:val="000E6847"/>
    <w:rsid w:val="000E6948"/>
    <w:rsid w:val="000E6DF8"/>
    <w:rsid w:val="000E7B9A"/>
    <w:rsid w:val="000F0088"/>
    <w:rsid w:val="000F15EA"/>
    <w:rsid w:val="000F1AB3"/>
    <w:rsid w:val="000F25EF"/>
    <w:rsid w:val="000F3B47"/>
    <w:rsid w:val="000F3F13"/>
    <w:rsid w:val="000F4801"/>
    <w:rsid w:val="000F4A07"/>
    <w:rsid w:val="000F5099"/>
    <w:rsid w:val="000F514A"/>
    <w:rsid w:val="000F51FB"/>
    <w:rsid w:val="000F62CA"/>
    <w:rsid w:val="000F7C4D"/>
    <w:rsid w:val="000F7F34"/>
    <w:rsid w:val="001017FC"/>
    <w:rsid w:val="00101B27"/>
    <w:rsid w:val="00102C1C"/>
    <w:rsid w:val="001033B8"/>
    <w:rsid w:val="0010358E"/>
    <w:rsid w:val="001049F3"/>
    <w:rsid w:val="001051EE"/>
    <w:rsid w:val="00105BCB"/>
    <w:rsid w:val="0011082C"/>
    <w:rsid w:val="00110967"/>
    <w:rsid w:val="0011099C"/>
    <w:rsid w:val="0011125E"/>
    <w:rsid w:val="00111590"/>
    <w:rsid w:val="0011316E"/>
    <w:rsid w:val="00113EAF"/>
    <w:rsid w:val="001141DE"/>
    <w:rsid w:val="00114D99"/>
    <w:rsid w:val="00116367"/>
    <w:rsid w:val="00116F0E"/>
    <w:rsid w:val="00117631"/>
    <w:rsid w:val="00120030"/>
    <w:rsid w:val="00121249"/>
    <w:rsid w:val="00121341"/>
    <w:rsid w:val="00121406"/>
    <w:rsid w:val="00122F10"/>
    <w:rsid w:val="0012301B"/>
    <w:rsid w:val="00123EBE"/>
    <w:rsid w:val="00124CED"/>
    <w:rsid w:val="00125527"/>
    <w:rsid w:val="00125965"/>
    <w:rsid w:val="001263F7"/>
    <w:rsid w:val="00126CAB"/>
    <w:rsid w:val="0012755A"/>
    <w:rsid w:val="00130877"/>
    <w:rsid w:val="00130B79"/>
    <w:rsid w:val="00131199"/>
    <w:rsid w:val="00131A0C"/>
    <w:rsid w:val="00133E65"/>
    <w:rsid w:val="0013459F"/>
    <w:rsid w:val="00137DBA"/>
    <w:rsid w:val="00140A2D"/>
    <w:rsid w:val="00142A44"/>
    <w:rsid w:val="00142AD7"/>
    <w:rsid w:val="00142D69"/>
    <w:rsid w:val="001436F3"/>
    <w:rsid w:val="001457FD"/>
    <w:rsid w:val="00145AB6"/>
    <w:rsid w:val="00146E1F"/>
    <w:rsid w:val="0014704B"/>
    <w:rsid w:val="00147A2E"/>
    <w:rsid w:val="0015114C"/>
    <w:rsid w:val="00151E88"/>
    <w:rsid w:val="00153314"/>
    <w:rsid w:val="00153D11"/>
    <w:rsid w:val="0015428A"/>
    <w:rsid w:val="0015447A"/>
    <w:rsid w:val="00154D5E"/>
    <w:rsid w:val="00155CF0"/>
    <w:rsid w:val="00155EE2"/>
    <w:rsid w:val="0015614A"/>
    <w:rsid w:val="001566DF"/>
    <w:rsid w:val="00161055"/>
    <w:rsid w:val="00161D91"/>
    <w:rsid w:val="00162B17"/>
    <w:rsid w:val="00163E88"/>
    <w:rsid w:val="001640FB"/>
    <w:rsid w:val="00164DEC"/>
    <w:rsid w:val="001664C0"/>
    <w:rsid w:val="00166B2B"/>
    <w:rsid w:val="00167B73"/>
    <w:rsid w:val="00167C54"/>
    <w:rsid w:val="00167CE9"/>
    <w:rsid w:val="001709FC"/>
    <w:rsid w:val="00172657"/>
    <w:rsid w:val="00172B95"/>
    <w:rsid w:val="001735E4"/>
    <w:rsid w:val="001759D5"/>
    <w:rsid w:val="00175A68"/>
    <w:rsid w:val="00176576"/>
    <w:rsid w:val="001769EE"/>
    <w:rsid w:val="00177D2F"/>
    <w:rsid w:val="00180A52"/>
    <w:rsid w:val="00180C5D"/>
    <w:rsid w:val="00181603"/>
    <w:rsid w:val="0018180E"/>
    <w:rsid w:val="00181968"/>
    <w:rsid w:val="00181E88"/>
    <w:rsid w:val="001833CD"/>
    <w:rsid w:val="001843A6"/>
    <w:rsid w:val="00184BCD"/>
    <w:rsid w:val="00186AEB"/>
    <w:rsid w:val="0018791C"/>
    <w:rsid w:val="001943A3"/>
    <w:rsid w:val="00194C81"/>
    <w:rsid w:val="00194EC0"/>
    <w:rsid w:val="001959CC"/>
    <w:rsid w:val="00196F9E"/>
    <w:rsid w:val="00197802"/>
    <w:rsid w:val="001A117D"/>
    <w:rsid w:val="001A1B98"/>
    <w:rsid w:val="001A2E79"/>
    <w:rsid w:val="001A309B"/>
    <w:rsid w:val="001A30F8"/>
    <w:rsid w:val="001A35B0"/>
    <w:rsid w:val="001A668B"/>
    <w:rsid w:val="001A687D"/>
    <w:rsid w:val="001B1B65"/>
    <w:rsid w:val="001B1E62"/>
    <w:rsid w:val="001B7CED"/>
    <w:rsid w:val="001C02C8"/>
    <w:rsid w:val="001C04B3"/>
    <w:rsid w:val="001C07DE"/>
    <w:rsid w:val="001C531C"/>
    <w:rsid w:val="001C5350"/>
    <w:rsid w:val="001C6A70"/>
    <w:rsid w:val="001C7091"/>
    <w:rsid w:val="001C7B8E"/>
    <w:rsid w:val="001D0092"/>
    <w:rsid w:val="001D0C11"/>
    <w:rsid w:val="001D0DF7"/>
    <w:rsid w:val="001D0FBF"/>
    <w:rsid w:val="001D1956"/>
    <w:rsid w:val="001D1AF7"/>
    <w:rsid w:val="001D2D8C"/>
    <w:rsid w:val="001D34B5"/>
    <w:rsid w:val="001D367D"/>
    <w:rsid w:val="001D39EC"/>
    <w:rsid w:val="001D3AA9"/>
    <w:rsid w:val="001D58A7"/>
    <w:rsid w:val="001D5AAA"/>
    <w:rsid w:val="001D5CC9"/>
    <w:rsid w:val="001E2141"/>
    <w:rsid w:val="001E2380"/>
    <w:rsid w:val="001E2959"/>
    <w:rsid w:val="001E2980"/>
    <w:rsid w:val="001E2A69"/>
    <w:rsid w:val="001E3060"/>
    <w:rsid w:val="001E40D0"/>
    <w:rsid w:val="001E5BE0"/>
    <w:rsid w:val="001E5C21"/>
    <w:rsid w:val="001E7F6E"/>
    <w:rsid w:val="001F160A"/>
    <w:rsid w:val="001F1E17"/>
    <w:rsid w:val="001F3CB1"/>
    <w:rsid w:val="001F4B7F"/>
    <w:rsid w:val="001F6BA6"/>
    <w:rsid w:val="001F72A2"/>
    <w:rsid w:val="001F7A2F"/>
    <w:rsid w:val="002004F7"/>
    <w:rsid w:val="00200F6D"/>
    <w:rsid w:val="0020128B"/>
    <w:rsid w:val="002012EA"/>
    <w:rsid w:val="002015DE"/>
    <w:rsid w:val="00201B75"/>
    <w:rsid w:val="00201BAC"/>
    <w:rsid w:val="00202C02"/>
    <w:rsid w:val="00203D61"/>
    <w:rsid w:val="00204627"/>
    <w:rsid w:val="00204716"/>
    <w:rsid w:val="002057E5"/>
    <w:rsid w:val="00205A5E"/>
    <w:rsid w:val="00206210"/>
    <w:rsid w:val="00206623"/>
    <w:rsid w:val="0020688A"/>
    <w:rsid w:val="00206A97"/>
    <w:rsid w:val="00206AE2"/>
    <w:rsid w:val="00207A79"/>
    <w:rsid w:val="00207CA4"/>
    <w:rsid w:val="00207D34"/>
    <w:rsid w:val="0021036A"/>
    <w:rsid w:val="00210976"/>
    <w:rsid w:val="00210D62"/>
    <w:rsid w:val="00210E91"/>
    <w:rsid w:val="00212D83"/>
    <w:rsid w:val="00212EE6"/>
    <w:rsid w:val="0021319C"/>
    <w:rsid w:val="002148F6"/>
    <w:rsid w:val="00214A64"/>
    <w:rsid w:val="0021599E"/>
    <w:rsid w:val="00215ABB"/>
    <w:rsid w:val="00215FF5"/>
    <w:rsid w:val="00216BE9"/>
    <w:rsid w:val="00216F30"/>
    <w:rsid w:val="002176BE"/>
    <w:rsid w:val="00220A7C"/>
    <w:rsid w:val="002223D0"/>
    <w:rsid w:val="00223B59"/>
    <w:rsid w:val="00223C95"/>
    <w:rsid w:val="002242D7"/>
    <w:rsid w:val="00225178"/>
    <w:rsid w:val="00226675"/>
    <w:rsid w:val="002275E8"/>
    <w:rsid w:val="00230535"/>
    <w:rsid w:val="00230AD9"/>
    <w:rsid w:val="0023321F"/>
    <w:rsid w:val="00233741"/>
    <w:rsid w:val="00234AF2"/>
    <w:rsid w:val="00234BA4"/>
    <w:rsid w:val="00234D04"/>
    <w:rsid w:val="00236FEE"/>
    <w:rsid w:val="0024013E"/>
    <w:rsid w:val="0024055A"/>
    <w:rsid w:val="0024080A"/>
    <w:rsid w:val="0024263A"/>
    <w:rsid w:val="00242875"/>
    <w:rsid w:val="002429C9"/>
    <w:rsid w:val="00242B32"/>
    <w:rsid w:val="0024379F"/>
    <w:rsid w:val="0024529E"/>
    <w:rsid w:val="00245370"/>
    <w:rsid w:val="002463C6"/>
    <w:rsid w:val="0025005D"/>
    <w:rsid w:val="00250B45"/>
    <w:rsid w:val="00250F6A"/>
    <w:rsid w:val="00254C13"/>
    <w:rsid w:val="002559C8"/>
    <w:rsid w:val="00255A8C"/>
    <w:rsid w:val="0025717F"/>
    <w:rsid w:val="00257677"/>
    <w:rsid w:val="00257D40"/>
    <w:rsid w:val="0026078E"/>
    <w:rsid w:val="0026244E"/>
    <w:rsid w:val="00263CBB"/>
    <w:rsid w:val="00264590"/>
    <w:rsid w:val="00264839"/>
    <w:rsid w:val="002649FF"/>
    <w:rsid w:val="00265C2F"/>
    <w:rsid w:val="00266664"/>
    <w:rsid w:val="002666AF"/>
    <w:rsid w:val="00266E45"/>
    <w:rsid w:val="00266E5C"/>
    <w:rsid w:val="002673DA"/>
    <w:rsid w:val="002701B8"/>
    <w:rsid w:val="00271649"/>
    <w:rsid w:val="00271B6C"/>
    <w:rsid w:val="00272122"/>
    <w:rsid w:val="002724FC"/>
    <w:rsid w:val="00273669"/>
    <w:rsid w:val="002738CA"/>
    <w:rsid w:val="00274269"/>
    <w:rsid w:val="00274C6D"/>
    <w:rsid w:val="002752D7"/>
    <w:rsid w:val="00275ACD"/>
    <w:rsid w:val="00275ECF"/>
    <w:rsid w:val="00276479"/>
    <w:rsid w:val="00276A4D"/>
    <w:rsid w:val="00277F9B"/>
    <w:rsid w:val="002811BD"/>
    <w:rsid w:val="002815CD"/>
    <w:rsid w:val="00283320"/>
    <w:rsid w:val="00283A9E"/>
    <w:rsid w:val="0028427E"/>
    <w:rsid w:val="002857FC"/>
    <w:rsid w:val="00285BFF"/>
    <w:rsid w:val="0028630C"/>
    <w:rsid w:val="00286368"/>
    <w:rsid w:val="00286F76"/>
    <w:rsid w:val="0028700D"/>
    <w:rsid w:val="00287278"/>
    <w:rsid w:val="00290C99"/>
    <w:rsid w:val="00291CA7"/>
    <w:rsid w:val="0029241C"/>
    <w:rsid w:val="0029273D"/>
    <w:rsid w:val="00293CD5"/>
    <w:rsid w:val="0029529C"/>
    <w:rsid w:val="00297E7B"/>
    <w:rsid w:val="00297FAD"/>
    <w:rsid w:val="002A00CD"/>
    <w:rsid w:val="002A0F67"/>
    <w:rsid w:val="002A15BC"/>
    <w:rsid w:val="002A162D"/>
    <w:rsid w:val="002A320A"/>
    <w:rsid w:val="002A3C53"/>
    <w:rsid w:val="002A6ECE"/>
    <w:rsid w:val="002A798C"/>
    <w:rsid w:val="002B021B"/>
    <w:rsid w:val="002B120B"/>
    <w:rsid w:val="002B1248"/>
    <w:rsid w:val="002B4A11"/>
    <w:rsid w:val="002B5973"/>
    <w:rsid w:val="002B5F1E"/>
    <w:rsid w:val="002C02E0"/>
    <w:rsid w:val="002C14A8"/>
    <w:rsid w:val="002C2AC0"/>
    <w:rsid w:val="002C343D"/>
    <w:rsid w:val="002C36A4"/>
    <w:rsid w:val="002C6182"/>
    <w:rsid w:val="002C67AD"/>
    <w:rsid w:val="002C6AAB"/>
    <w:rsid w:val="002C6E69"/>
    <w:rsid w:val="002D225D"/>
    <w:rsid w:val="002D3757"/>
    <w:rsid w:val="002D47A6"/>
    <w:rsid w:val="002D4A14"/>
    <w:rsid w:val="002D592F"/>
    <w:rsid w:val="002D5DD2"/>
    <w:rsid w:val="002D688A"/>
    <w:rsid w:val="002D70CF"/>
    <w:rsid w:val="002E01EB"/>
    <w:rsid w:val="002E029E"/>
    <w:rsid w:val="002E38D3"/>
    <w:rsid w:val="002E601E"/>
    <w:rsid w:val="002E6F55"/>
    <w:rsid w:val="002E7E51"/>
    <w:rsid w:val="002F059E"/>
    <w:rsid w:val="002F05EB"/>
    <w:rsid w:val="002F1014"/>
    <w:rsid w:val="002F109B"/>
    <w:rsid w:val="002F13AD"/>
    <w:rsid w:val="002F1613"/>
    <w:rsid w:val="002F1B8A"/>
    <w:rsid w:val="002F1BC0"/>
    <w:rsid w:val="002F47F4"/>
    <w:rsid w:val="002F527D"/>
    <w:rsid w:val="002F6038"/>
    <w:rsid w:val="00300396"/>
    <w:rsid w:val="00301856"/>
    <w:rsid w:val="00304DF0"/>
    <w:rsid w:val="00306B5C"/>
    <w:rsid w:val="00306C4B"/>
    <w:rsid w:val="00306CFF"/>
    <w:rsid w:val="0031008E"/>
    <w:rsid w:val="003121CD"/>
    <w:rsid w:val="003122DB"/>
    <w:rsid w:val="0031352B"/>
    <w:rsid w:val="00314248"/>
    <w:rsid w:val="00315724"/>
    <w:rsid w:val="0031647A"/>
    <w:rsid w:val="00317866"/>
    <w:rsid w:val="00317F0B"/>
    <w:rsid w:val="00320AD4"/>
    <w:rsid w:val="00321786"/>
    <w:rsid w:val="00322C4E"/>
    <w:rsid w:val="00323455"/>
    <w:rsid w:val="00323D88"/>
    <w:rsid w:val="00323E4E"/>
    <w:rsid w:val="003246E6"/>
    <w:rsid w:val="003251FE"/>
    <w:rsid w:val="0032558C"/>
    <w:rsid w:val="00326ECD"/>
    <w:rsid w:val="00330D7F"/>
    <w:rsid w:val="00330F34"/>
    <w:rsid w:val="00332202"/>
    <w:rsid w:val="0033304A"/>
    <w:rsid w:val="00333714"/>
    <w:rsid w:val="00334CF7"/>
    <w:rsid w:val="003357E9"/>
    <w:rsid w:val="00335F98"/>
    <w:rsid w:val="00336274"/>
    <w:rsid w:val="003363B2"/>
    <w:rsid w:val="00336F84"/>
    <w:rsid w:val="003379CE"/>
    <w:rsid w:val="00337CB8"/>
    <w:rsid w:val="003415F0"/>
    <w:rsid w:val="00342865"/>
    <w:rsid w:val="003442F2"/>
    <w:rsid w:val="0034457C"/>
    <w:rsid w:val="00345505"/>
    <w:rsid w:val="0034559D"/>
    <w:rsid w:val="00345614"/>
    <w:rsid w:val="00346B40"/>
    <w:rsid w:val="00347628"/>
    <w:rsid w:val="003508A5"/>
    <w:rsid w:val="00350B3B"/>
    <w:rsid w:val="00350BE6"/>
    <w:rsid w:val="00351ADE"/>
    <w:rsid w:val="00351DC9"/>
    <w:rsid w:val="00352D7D"/>
    <w:rsid w:val="00354ADA"/>
    <w:rsid w:val="00356455"/>
    <w:rsid w:val="003566FC"/>
    <w:rsid w:val="0035792F"/>
    <w:rsid w:val="00360125"/>
    <w:rsid w:val="00361068"/>
    <w:rsid w:val="00361504"/>
    <w:rsid w:val="003621FC"/>
    <w:rsid w:val="00364479"/>
    <w:rsid w:val="00364AE3"/>
    <w:rsid w:val="003657C0"/>
    <w:rsid w:val="00366AB3"/>
    <w:rsid w:val="00367D79"/>
    <w:rsid w:val="00371781"/>
    <w:rsid w:val="00371835"/>
    <w:rsid w:val="00371B63"/>
    <w:rsid w:val="00372296"/>
    <w:rsid w:val="0037383E"/>
    <w:rsid w:val="0037709A"/>
    <w:rsid w:val="003770EB"/>
    <w:rsid w:val="00377DF5"/>
    <w:rsid w:val="003805EE"/>
    <w:rsid w:val="003815C1"/>
    <w:rsid w:val="00381877"/>
    <w:rsid w:val="00381FF9"/>
    <w:rsid w:val="003825B1"/>
    <w:rsid w:val="00383141"/>
    <w:rsid w:val="00384D1D"/>
    <w:rsid w:val="00384F2C"/>
    <w:rsid w:val="00385244"/>
    <w:rsid w:val="0038670E"/>
    <w:rsid w:val="00390656"/>
    <w:rsid w:val="0039069E"/>
    <w:rsid w:val="003908D8"/>
    <w:rsid w:val="003910DC"/>
    <w:rsid w:val="0039120D"/>
    <w:rsid w:val="00391688"/>
    <w:rsid w:val="00392F11"/>
    <w:rsid w:val="00393439"/>
    <w:rsid w:val="0039513F"/>
    <w:rsid w:val="00397D39"/>
    <w:rsid w:val="003A0C71"/>
    <w:rsid w:val="003A201F"/>
    <w:rsid w:val="003A2CA6"/>
    <w:rsid w:val="003A33BD"/>
    <w:rsid w:val="003A343B"/>
    <w:rsid w:val="003A39E9"/>
    <w:rsid w:val="003A3DC6"/>
    <w:rsid w:val="003A4B36"/>
    <w:rsid w:val="003A56E9"/>
    <w:rsid w:val="003A658D"/>
    <w:rsid w:val="003A7705"/>
    <w:rsid w:val="003A7DDA"/>
    <w:rsid w:val="003A7FB8"/>
    <w:rsid w:val="003B28C6"/>
    <w:rsid w:val="003B2E28"/>
    <w:rsid w:val="003B3E65"/>
    <w:rsid w:val="003B49EE"/>
    <w:rsid w:val="003B4E08"/>
    <w:rsid w:val="003B5231"/>
    <w:rsid w:val="003B5293"/>
    <w:rsid w:val="003B63E9"/>
    <w:rsid w:val="003C04CD"/>
    <w:rsid w:val="003C1045"/>
    <w:rsid w:val="003C1C54"/>
    <w:rsid w:val="003C3C1B"/>
    <w:rsid w:val="003C4130"/>
    <w:rsid w:val="003C5EC3"/>
    <w:rsid w:val="003C7364"/>
    <w:rsid w:val="003C7B96"/>
    <w:rsid w:val="003D1EB3"/>
    <w:rsid w:val="003D21A5"/>
    <w:rsid w:val="003D2AA7"/>
    <w:rsid w:val="003D3542"/>
    <w:rsid w:val="003D48E5"/>
    <w:rsid w:val="003D6B38"/>
    <w:rsid w:val="003D71C7"/>
    <w:rsid w:val="003D7214"/>
    <w:rsid w:val="003D722E"/>
    <w:rsid w:val="003D79CA"/>
    <w:rsid w:val="003E0E7F"/>
    <w:rsid w:val="003E12FA"/>
    <w:rsid w:val="003E205B"/>
    <w:rsid w:val="003E4E07"/>
    <w:rsid w:val="003E4EC7"/>
    <w:rsid w:val="003E5579"/>
    <w:rsid w:val="003E5AB1"/>
    <w:rsid w:val="003F0A22"/>
    <w:rsid w:val="003F0C08"/>
    <w:rsid w:val="003F3694"/>
    <w:rsid w:val="003F5DD5"/>
    <w:rsid w:val="00400220"/>
    <w:rsid w:val="0040143A"/>
    <w:rsid w:val="00401B6A"/>
    <w:rsid w:val="0040361B"/>
    <w:rsid w:val="00403EBA"/>
    <w:rsid w:val="004046BC"/>
    <w:rsid w:val="004052A4"/>
    <w:rsid w:val="004075F3"/>
    <w:rsid w:val="00407E78"/>
    <w:rsid w:val="004108DD"/>
    <w:rsid w:val="00411BE5"/>
    <w:rsid w:val="00412C53"/>
    <w:rsid w:val="00413917"/>
    <w:rsid w:val="00413AC7"/>
    <w:rsid w:val="00413F84"/>
    <w:rsid w:val="004141C4"/>
    <w:rsid w:val="0041429B"/>
    <w:rsid w:val="004175F1"/>
    <w:rsid w:val="004175FD"/>
    <w:rsid w:val="00417AB8"/>
    <w:rsid w:val="0042179C"/>
    <w:rsid w:val="00422100"/>
    <w:rsid w:val="004238B5"/>
    <w:rsid w:val="00423CEF"/>
    <w:rsid w:val="00426222"/>
    <w:rsid w:val="004276EF"/>
    <w:rsid w:val="004302BC"/>
    <w:rsid w:val="00430942"/>
    <w:rsid w:val="00430A5F"/>
    <w:rsid w:val="004320C2"/>
    <w:rsid w:val="00432CA4"/>
    <w:rsid w:val="00433FD7"/>
    <w:rsid w:val="00433FD8"/>
    <w:rsid w:val="00435AF3"/>
    <w:rsid w:val="00436A46"/>
    <w:rsid w:val="00437170"/>
    <w:rsid w:val="004400C0"/>
    <w:rsid w:val="00440E8C"/>
    <w:rsid w:val="004410DE"/>
    <w:rsid w:val="0044186D"/>
    <w:rsid w:val="004419F4"/>
    <w:rsid w:val="00441DA8"/>
    <w:rsid w:val="00441E35"/>
    <w:rsid w:val="00442480"/>
    <w:rsid w:val="00442E9C"/>
    <w:rsid w:val="00443762"/>
    <w:rsid w:val="00444A56"/>
    <w:rsid w:val="00445894"/>
    <w:rsid w:val="00445B21"/>
    <w:rsid w:val="004469FF"/>
    <w:rsid w:val="004476BB"/>
    <w:rsid w:val="004478B5"/>
    <w:rsid w:val="00447E63"/>
    <w:rsid w:val="00450D56"/>
    <w:rsid w:val="004528CF"/>
    <w:rsid w:val="00452F54"/>
    <w:rsid w:val="00453AE2"/>
    <w:rsid w:val="004542BF"/>
    <w:rsid w:val="00455800"/>
    <w:rsid w:val="0045688D"/>
    <w:rsid w:val="004569C7"/>
    <w:rsid w:val="00457266"/>
    <w:rsid w:val="0046113B"/>
    <w:rsid w:val="0046142C"/>
    <w:rsid w:val="00461623"/>
    <w:rsid w:val="00461CD9"/>
    <w:rsid w:val="00462D37"/>
    <w:rsid w:val="00462EF6"/>
    <w:rsid w:val="00462FA7"/>
    <w:rsid w:val="0046405C"/>
    <w:rsid w:val="0046486F"/>
    <w:rsid w:val="0047060D"/>
    <w:rsid w:val="00470D8D"/>
    <w:rsid w:val="004715BA"/>
    <w:rsid w:val="004719A6"/>
    <w:rsid w:val="00472949"/>
    <w:rsid w:val="00475DE9"/>
    <w:rsid w:val="00476876"/>
    <w:rsid w:val="00480088"/>
    <w:rsid w:val="00480860"/>
    <w:rsid w:val="00480E88"/>
    <w:rsid w:val="00483325"/>
    <w:rsid w:val="004833E4"/>
    <w:rsid w:val="00483B91"/>
    <w:rsid w:val="004851EE"/>
    <w:rsid w:val="00485AFC"/>
    <w:rsid w:val="00485D4B"/>
    <w:rsid w:val="00486F44"/>
    <w:rsid w:val="004876A1"/>
    <w:rsid w:val="00487EAB"/>
    <w:rsid w:val="004900C1"/>
    <w:rsid w:val="0049043A"/>
    <w:rsid w:val="00490DC5"/>
    <w:rsid w:val="0049157F"/>
    <w:rsid w:val="004915DD"/>
    <w:rsid w:val="00492E87"/>
    <w:rsid w:val="00494F51"/>
    <w:rsid w:val="004955F4"/>
    <w:rsid w:val="004960F9"/>
    <w:rsid w:val="00496527"/>
    <w:rsid w:val="004973BA"/>
    <w:rsid w:val="00497DAB"/>
    <w:rsid w:val="004A0FDE"/>
    <w:rsid w:val="004A0FE1"/>
    <w:rsid w:val="004A17F7"/>
    <w:rsid w:val="004A180A"/>
    <w:rsid w:val="004A1841"/>
    <w:rsid w:val="004A2C66"/>
    <w:rsid w:val="004A57A6"/>
    <w:rsid w:val="004A5806"/>
    <w:rsid w:val="004A7122"/>
    <w:rsid w:val="004B1638"/>
    <w:rsid w:val="004B2F58"/>
    <w:rsid w:val="004B3322"/>
    <w:rsid w:val="004B38E9"/>
    <w:rsid w:val="004B45E9"/>
    <w:rsid w:val="004B4E70"/>
    <w:rsid w:val="004B5C25"/>
    <w:rsid w:val="004B5D17"/>
    <w:rsid w:val="004B5EAF"/>
    <w:rsid w:val="004B5F7E"/>
    <w:rsid w:val="004B66F6"/>
    <w:rsid w:val="004B7A61"/>
    <w:rsid w:val="004C0172"/>
    <w:rsid w:val="004C183C"/>
    <w:rsid w:val="004C1B4A"/>
    <w:rsid w:val="004C3C7C"/>
    <w:rsid w:val="004C4635"/>
    <w:rsid w:val="004C6409"/>
    <w:rsid w:val="004C6717"/>
    <w:rsid w:val="004C7CC3"/>
    <w:rsid w:val="004D1B76"/>
    <w:rsid w:val="004D383E"/>
    <w:rsid w:val="004D3987"/>
    <w:rsid w:val="004D3CB7"/>
    <w:rsid w:val="004D44C2"/>
    <w:rsid w:val="004D468C"/>
    <w:rsid w:val="004D6AB4"/>
    <w:rsid w:val="004E133A"/>
    <w:rsid w:val="004E15A2"/>
    <w:rsid w:val="004E17AC"/>
    <w:rsid w:val="004E1A9E"/>
    <w:rsid w:val="004E4D6F"/>
    <w:rsid w:val="004E5BD5"/>
    <w:rsid w:val="004F1554"/>
    <w:rsid w:val="004F187A"/>
    <w:rsid w:val="004F3469"/>
    <w:rsid w:val="004F430F"/>
    <w:rsid w:val="004F6414"/>
    <w:rsid w:val="004F6695"/>
    <w:rsid w:val="004F6989"/>
    <w:rsid w:val="004F74E6"/>
    <w:rsid w:val="004F76B6"/>
    <w:rsid w:val="005008AC"/>
    <w:rsid w:val="00501349"/>
    <w:rsid w:val="00501B16"/>
    <w:rsid w:val="005022E9"/>
    <w:rsid w:val="005028D4"/>
    <w:rsid w:val="00502CEA"/>
    <w:rsid w:val="00504C95"/>
    <w:rsid w:val="00504DB3"/>
    <w:rsid w:val="005051B4"/>
    <w:rsid w:val="005051CA"/>
    <w:rsid w:val="005077DB"/>
    <w:rsid w:val="005112EA"/>
    <w:rsid w:val="00512272"/>
    <w:rsid w:val="005127C0"/>
    <w:rsid w:val="0051295A"/>
    <w:rsid w:val="00512F61"/>
    <w:rsid w:val="00513920"/>
    <w:rsid w:val="00513E55"/>
    <w:rsid w:val="00514EC6"/>
    <w:rsid w:val="0051544B"/>
    <w:rsid w:val="005167E1"/>
    <w:rsid w:val="005168A4"/>
    <w:rsid w:val="00516CBB"/>
    <w:rsid w:val="005213C0"/>
    <w:rsid w:val="005213DD"/>
    <w:rsid w:val="00524EF0"/>
    <w:rsid w:val="00525936"/>
    <w:rsid w:val="005259A1"/>
    <w:rsid w:val="00530220"/>
    <w:rsid w:val="00530749"/>
    <w:rsid w:val="00532447"/>
    <w:rsid w:val="00532B20"/>
    <w:rsid w:val="00532BD9"/>
    <w:rsid w:val="00533E19"/>
    <w:rsid w:val="005359C8"/>
    <w:rsid w:val="00535F73"/>
    <w:rsid w:val="00537A2D"/>
    <w:rsid w:val="00540125"/>
    <w:rsid w:val="0054057B"/>
    <w:rsid w:val="005409F7"/>
    <w:rsid w:val="00540AD7"/>
    <w:rsid w:val="00540E8A"/>
    <w:rsid w:val="0054178F"/>
    <w:rsid w:val="005417F3"/>
    <w:rsid w:val="00541BB2"/>
    <w:rsid w:val="00544496"/>
    <w:rsid w:val="00545387"/>
    <w:rsid w:val="0054668F"/>
    <w:rsid w:val="00546FB1"/>
    <w:rsid w:val="0054706F"/>
    <w:rsid w:val="00547821"/>
    <w:rsid w:val="00547A77"/>
    <w:rsid w:val="0055016C"/>
    <w:rsid w:val="00551193"/>
    <w:rsid w:val="005513F0"/>
    <w:rsid w:val="00551888"/>
    <w:rsid w:val="005519C5"/>
    <w:rsid w:val="00551B6E"/>
    <w:rsid w:val="00552EDE"/>
    <w:rsid w:val="00555F0A"/>
    <w:rsid w:val="00556F96"/>
    <w:rsid w:val="0055713B"/>
    <w:rsid w:val="00561F2F"/>
    <w:rsid w:val="00562676"/>
    <w:rsid w:val="00567E2D"/>
    <w:rsid w:val="00572AF6"/>
    <w:rsid w:val="00572FC0"/>
    <w:rsid w:val="005734B9"/>
    <w:rsid w:val="0057417E"/>
    <w:rsid w:val="005758C5"/>
    <w:rsid w:val="00577637"/>
    <w:rsid w:val="005776C3"/>
    <w:rsid w:val="0058140F"/>
    <w:rsid w:val="0058192D"/>
    <w:rsid w:val="00581CBF"/>
    <w:rsid w:val="00581E26"/>
    <w:rsid w:val="00582405"/>
    <w:rsid w:val="00582D4F"/>
    <w:rsid w:val="005847BA"/>
    <w:rsid w:val="00585187"/>
    <w:rsid w:val="005860B3"/>
    <w:rsid w:val="005877F2"/>
    <w:rsid w:val="00590162"/>
    <w:rsid w:val="0059079E"/>
    <w:rsid w:val="00594A1E"/>
    <w:rsid w:val="005957E1"/>
    <w:rsid w:val="0059585C"/>
    <w:rsid w:val="00595EFE"/>
    <w:rsid w:val="00595F6B"/>
    <w:rsid w:val="005A226F"/>
    <w:rsid w:val="005A2F4F"/>
    <w:rsid w:val="005A33CE"/>
    <w:rsid w:val="005A3948"/>
    <w:rsid w:val="005A48BF"/>
    <w:rsid w:val="005A5773"/>
    <w:rsid w:val="005A596F"/>
    <w:rsid w:val="005A5AF3"/>
    <w:rsid w:val="005A6124"/>
    <w:rsid w:val="005B035B"/>
    <w:rsid w:val="005B11BA"/>
    <w:rsid w:val="005B1EEB"/>
    <w:rsid w:val="005B3767"/>
    <w:rsid w:val="005B58D4"/>
    <w:rsid w:val="005B5CF2"/>
    <w:rsid w:val="005B6A9F"/>
    <w:rsid w:val="005B6F04"/>
    <w:rsid w:val="005C097D"/>
    <w:rsid w:val="005C1934"/>
    <w:rsid w:val="005C1CE1"/>
    <w:rsid w:val="005C1D14"/>
    <w:rsid w:val="005C2AFA"/>
    <w:rsid w:val="005C2E67"/>
    <w:rsid w:val="005C4688"/>
    <w:rsid w:val="005C4A02"/>
    <w:rsid w:val="005C6FEF"/>
    <w:rsid w:val="005C7685"/>
    <w:rsid w:val="005D04C2"/>
    <w:rsid w:val="005D05B8"/>
    <w:rsid w:val="005D139B"/>
    <w:rsid w:val="005D18EE"/>
    <w:rsid w:val="005D19A1"/>
    <w:rsid w:val="005D2284"/>
    <w:rsid w:val="005D23F8"/>
    <w:rsid w:val="005D2BD7"/>
    <w:rsid w:val="005D2DA7"/>
    <w:rsid w:val="005D3934"/>
    <w:rsid w:val="005D3CBB"/>
    <w:rsid w:val="005D4C20"/>
    <w:rsid w:val="005D507F"/>
    <w:rsid w:val="005D535C"/>
    <w:rsid w:val="005D5974"/>
    <w:rsid w:val="005D6B8B"/>
    <w:rsid w:val="005D6D46"/>
    <w:rsid w:val="005E0D7A"/>
    <w:rsid w:val="005E1915"/>
    <w:rsid w:val="005E1CC1"/>
    <w:rsid w:val="005E2CAC"/>
    <w:rsid w:val="005E3735"/>
    <w:rsid w:val="005E3DD8"/>
    <w:rsid w:val="005E3F74"/>
    <w:rsid w:val="005E4606"/>
    <w:rsid w:val="005E6621"/>
    <w:rsid w:val="005E6C53"/>
    <w:rsid w:val="005E6E85"/>
    <w:rsid w:val="005E783B"/>
    <w:rsid w:val="005F291D"/>
    <w:rsid w:val="005F294F"/>
    <w:rsid w:val="005F3790"/>
    <w:rsid w:val="005F3B5B"/>
    <w:rsid w:val="005F40AA"/>
    <w:rsid w:val="005F465A"/>
    <w:rsid w:val="005F4AB4"/>
    <w:rsid w:val="005F75FA"/>
    <w:rsid w:val="006016EE"/>
    <w:rsid w:val="00602525"/>
    <w:rsid w:val="00602692"/>
    <w:rsid w:val="00602FAD"/>
    <w:rsid w:val="00604B28"/>
    <w:rsid w:val="00605375"/>
    <w:rsid w:val="0060665A"/>
    <w:rsid w:val="00606F5E"/>
    <w:rsid w:val="0061119B"/>
    <w:rsid w:val="00613C68"/>
    <w:rsid w:val="00614E11"/>
    <w:rsid w:val="0061556A"/>
    <w:rsid w:val="00615C1B"/>
    <w:rsid w:val="00620073"/>
    <w:rsid w:val="00623D5A"/>
    <w:rsid w:val="0062465B"/>
    <w:rsid w:val="00625506"/>
    <w:rsid w:val="006256D5"/>
    <w:rsid w:val="006270D4"/>
    <w:rsid w:val="00627665"/>
    <w:rsid w:val="00627FF6"/>
    <w:rsid w:val="00630BBE"/>
    <w:rsid w:val="006339A0"/>
    <w:rsid w:val="00634065"/>
    <w:rsid w:val="006343BE"/>
    <w:rsid w:val="006373B0"/>
    <w:rsid w:val="00637C80"/>
    <w:rsid w:val="00637FFC"/>
    <w:rsid w:val="00640391"/>
    <w:rsid w:val="0064103F"/>
    <w:rsid w:val="00641F27"/>
    <w:rsid w:val="00641F9F"/>
    <w:rsid w:val="006435B9"/>
    <w:rsid w:val="006438B2"/>
    <w:rsid w:val="00643B29"/>
    <w:rsid w:val="00643EE5"/>
    <w:rsid w:val="00644BF5"/>
    <w:rsid w:val="006453DC"/>
    <w:rsid w:val="006474AD"/>
    <w:rsid w:val="00647E6A"/>
    <w:rsid w:val="00650409"/>
    <w:rsid w:val="006508D2"/>
    <w:rsid w:val="00650E79"/>
    <w:rsid w:val="00650F3B"/>
    <w:rsid w:val="00651054"/>
    <w:rsid w:val="00651342"/>
    <w:rsid w:val="0065295E"/>
    <w:rsid w:val="00652B28"/>
    <w:rsid w:val="00654905"/>
    <w:rsid w:val="00655E2E"/>
    <w:rsid w:val="00656227"/>
    <w:rsid w:val="00656405"/>
    <w:rsid w:val="00657A69"/>
    <w:rsid w:val="00660C11"/>
    <w:rsid w:val="00662BFF"/>
    <w:rsid w:val="00662D82"/>
    <w:rsid w:val="006630DC"/>
    <w:rsid w:val="00663AB2"/>
    <w:rsid w:val="00664E33"/>
    <w:rsid w:val="00664FD5"/>
    <w:rsid w:val="0066545D"/>
    <w:rsid w:val="00667BB7"/>
    <w:rsid w:val="00667E07"/>
    <w:rsid w:val="0067005A"/>
    <w:rsid w:val="0067064C"/>
    <w:rsid w:val="006743FD"/>
    <w:rsid w:val="00675BAD"/>
    <w:rsid w:val="006760EF"/>
    <w:rsid w:val="006771C8"/>
    <w:rsid w:val="006804BF"/>
    <w:rsid w:val="00680E81"/>
    <w:rsid w:val="00681038"/>
    <w:rsid w:val="006812E2"/>
    <w:rsid w:val="00682C92"/>
    <w:rsid w:val="00683681"/>
    <w:rsid w:val="00683D68"/>
    <w:rsid w:val="00684371"/>
    <w:rsid w:val="00684AB5"/>
    <w:rsid w:val="00685B28"/>
    <w:rsid w:val="00686732"/>
    <w:rsid w:val="00686787"/>
    <w:rsid w:val="00687058"/>
    <w:rsid w:val="00687127"/>
    <w:rsid w:val="00687313"/>
    <w:rsid w:val="00687958"/>
    <w:rsid w:val="0069109E"/>
    <w:rsid w:val="006913AA"/>
    <w:rsid w:val="00691612"/>
    <w:rsid w:val="00692F13"/>
    <w:rsid w:val="0069506C"/>
    <w:rsid w:val="00695099"/>
    <w:rsid w:val="0069543B"/>
    <w:rsid w:val="00697968"/>
    <w:rsid w:val="006A003A"/>
    <w:rsid w:val="006A02AF"/>
    <w:rsid w:val="006A1257"/>
    <w:rsid w:val="006A179E"/>
    <w:rsid w:val="006A1914"/>
    <w:rsid w:val="006A21BC"/>
    <w:rsid w:val="006A242A"/>
    <w:rsid w:val="006A330E"/>
    <w:rsid w:val="006A613C"/>
    <w:rsid w:val="006A6793"/>
    <w:rsid w:val="006A7407"/>
    <w:rsid w:val="006A7629"/>
    <w:rsid w:val="006B0FEA"/>
    <w:rsid w:val="006B202A"/>
    <w:rsid w:val="006B398B"/>
    <w:rsid w:val="006B4388"/>
    <w:rsid w:val="006B4549"/>
    <w:rsid w:val="006B4679"/>
    <w:rsid w:val="006B46B5"/>
    <w:rsid w:val="006B5129"/>
    <w:rsid w:val="006B5792"/>
    <w:rsid w:val="006C0257"/>
    <w:rsid w:val="006C1533"/>
    <w:rsid w:val="006C15F4"/>
    <w:rsid w:val="006C184E"/>
    <w:rsid w:val="006C1F5A"/>
    <w:rsid w:val="006C2D90"/>
    <w:rsid w:val="006C2FB7"/>
    <w:rsid w:val="006C5DB7"/>
    <w:rsid w:val="006C795A"/>
    <w:rsid w:val="006D1390"/>
    <w:rsid w:val="006D16A0"/>
    <w:rsid w:val="006D295E"/>
    <w:rsid w:val="006D3031"/>
    <w:rsid w:val="006D34DA"/>
    <w:rsid w:val="006D4710"/>
    <w:rsid w:val="006D6085"/>
    <w:rsid w:val="006D66C8"/>
    <w:rsid w:val="006D71FC"/>
    <w:rsid w:val="006D7A5E"/>
    <w:rsid w:val="006E04CD"/>
    <w:rsid w:val="006E0E57"/>
    <w:rsid w:val="006E15EA"/>
    <w:rsid w:val="006E15FA"/>
    <w:rsid w:val="006E183B"/>
    <w:rsid w:val="006E19C2"/>
    <w:rsid w:val="006E2295"/>
    <w:rsid w:val="006E2A80"/>
    <w:rsid w:val="006E35BC"/>
    <w:rsid w:val="006E7538"/>
    <w:rsid w:val="006F0522"/>
    <w:rsid w:val="006F0E88"/>
    <w:rsid w:val="006F1532"/>
    <w:rsid w:val="006F482C"/>
    <w:rsid w:val="006F4836"/>
    <w:rsid w:val="006F618D"/>
    <w:rsid w:val="006F65E1"/>
    <w:rsid w:val="0070171A"/>
    <w:rsid w:val="00701A69"/>
    <w:rsid w:val="00702E88"/>
    <w:rsid w:val="00704814"/>
    <w:rsid w:val="0070617C"/>
    <w:rsid w:val="00706678"/>
    <w:rsid w:val="00706CF5"/>
    <w:rsid w:val="00706D4F"/>
    <w:rsid w:val="0070731C"/>
    <w:rsid w:val="007073FB"/>
    <w:rsid w:val="0070789D"/>
    <w:rsid w:val="00707B83"/>
    <w:rsid w:val="00707D2D"/>
    <w:rsid w:val="00707E24"/>
    <w:rsid w:val="00710D70"/>
    <w:rsid w:val="0071102C"/>
    <w:rsid w:val="00711239"/>
    <w:rsid w:val="007116D2"/>
    <w:rsid w:val="00712B03"/>
    <w:rsid w:val="007155DC"/>
    <w:rsid w:val="007205D8"/>
    <w:rsid w:val="007216F4"/>
    <w:rsid w:val="00721B36"/>
    <w:rsid w:val="00721CD9"/>
    <w:rsid w:val="007223C6"/>
    <w:rsid w:val="0072287F"/>
    <w:rsid w:val="00724255"/>
    <w:rsid w:val="00724B05"/>
    <w:rsid w:val="007253E9"/>
    <w:rsid w:val="0072610B"/>
    <w:rsid w:val="007267F3"/>
    <w:rsid w:val="00727756"/>
    <w:rsid w:val="00727D05"/>
    <w:rsid w:val="00727F65"/>
    <w:rsid w:val="00730552"/>
    <w:rsid w:val="007310F8"/>
    <w:rsid w:val="007311E8"/>
    <w:rsid w:val="00733E28"/>
    <w:rsid w:val="00733F4F"/>
    <w:rsid w:val="0073405D"/>
    <w:rsid w:val="00734873"/>
    <w:rsid w:val="00734D4F"/>
    <w:rsid w:val="00735A39"/>
    <w:rsid w:val="00735BFD"/>
    <w:rsid w:val="00735D33"/>
    <w:rsid w:val="00735FCC"/>
    <w:rsid w:val="00740975"/>
    <w:rsid w:val="0074122A"/>
    <w:rsid w:val="00742AF7"/>
    <w:rsid w:val="0074361E"/>
    <w:rsid w:val="0074421F"/>
    <w:rsid w:val="00745861"/>
    <w:rsid w:val="00745F82"/>
    <w:rsid w:val="00746D01"/>
    <w:rsid w:val="0074789A"/>
    <w:rsid w:val="00750E72"/>
    <w:rsid w:val="00751139"/>
    <w:rsid w:val="007521B0"/>
    <w:rsid w:val="0075357E"/>
    <w:rsid w:val="007549BA"/>
    <w:rsid w:val="00755C3D"/>
    <w:rsid w:val="007562CB"/>
    <w:rsid w:val="00765595"/>
    <w:rsid w:val="0076653B"/>
    <w:rsid w:val="00766BA7"/>
    <w:rsid w:val="0076767A"/>
    <w:rsid w:val="00770049"/>
    <w:rsid w:val="007700CB"/>
    <w:rsid w:val="00771167"/>
    <w:rsid w:val="00772259"/>
    <w:rsid w:val="00772F3F"/>
    <w:rsid w:val="00773F34"/>
    <w:rsid w:val="00774AA7"/>
    <w:rsid w:val="00774E2B"/>
    <w:rsid w:val="0077603C"/>
    <w:rsid w:val="007762FE"/>
    <w:rsid w:val="00777610"/>
    <w:rsid w:val="007815AA"/>
    <w:rsid w:val="007827EC"/>
    <w:rsid w:val="00782B96"/>
    <w:rsid w:val="00783D84"/>
    <w:rsid w:val="0078511A"/>
    <w:rsid w:val="007910A7"/>
    <w:rsid w:val="0079340D"/>
    <w:rsid w:val="00793779"/>
    <w:rsid w:val="007946F7"/>
    <w:rsid w:val="0079577A"/>
    <w:rsid w:val="007961C7"/>
    <w:rsid w:val="007965A9"/>
    <w:rsid w:val="007976D1"/>
    <w:rsid w:val="007A0387"/>
    <w:rsid w:val="007A0DA3"/>
    <w:rsid w:val="007A138B"/>
    <w:rsid w:val="007A2ECE"/>
    <w:rsid w:val="007A3556"/>
    <w:rsid w:val="007A375E"/>
    <w:rsid w:val="007A3DDA"/>
    <w:rsid w:val="007A7509"/>
    <w:rsid w:val="007A7635"/>
    <w:rsid w:val="007A7F59"/>
    <w:rsid w:val="007B2828"/>
    <w:rsid w:val="007B32C3"/>
    <w:rsid w:val="007B345D"/>
    <w:rsid w:val="007B3ECE"/>
    <w:rsid w:val="007B6214"/>
    <w:rsid w:val="007B6759"/>
    <w:rsid w:val="007B6D58"/>
    <w:rsid w:val="007B71AA"/>
    <w:rsid w:val="007C41E6"/>
    <w:rsid w:val="007C5BAD"/>
    <w:rsid w:val="007C69CD"/>
    <w:rsid w:val="007D1C2F"/>
    <w:rsid w:val="007D4945"/>
    <w:rsid w:val="007D527B"/>
    <w:rsid w:val="007D598F"/>
    <w:rsid w:val="007E08E0"/>
    <w:rsid w:val="007E39A3"/>
    <w:rsid w:val="007E3AA2"/>
    <w:rsid w:val="007E482C"/>
    <w:rsid w:val="007E4F43"/>
    <w:rsid w:val="007E5430"/>
    <w:rsid w:val="007E661B"/>
    <w:rsid w:val="007E6E39"/>
    <w:rsid w:val="007E7EC7"/>
    <w:rsid w:val="007F061D"/>
    <w:rsid w:val="007F0CB0"/>
    <w:rsid w:val="007F0D90"/>
    <w:rsid w:val="007F1DC2"/>
    <w:rsid w:val="007F3C62"/>
    <w:rsid w:val="007F3D2C"/>
    <w:rsid w:val="007F3EF1"/>
    <w:rsid w:val="007F43F6"/>
    <w:rsid w:val="007F44AB"/>
    <w:rsid w:val="007F6439"/>
    <w:rsid w:val="007F65D0"/>
    <w:rsid w:val="008002ED"/>
    <w:rsid w:val="008004D9"/>
    <w:rsid w:val="0080138C"/>
    <w:rsid w:val="00801B6B"/>
    <w:rsid w:val="00802754"/>
    <w:rsid w:val="00803B56"/>
    <w:rsid w:val="00803F05"/>
    <w:rsid w:val="008043CD"/>
    <w:rsid w:val="00804A11"/>
    <w:rsid w:val="00805431"/>
    <w:rsid w:val="00807309"/>
    <w:rsid w:val="00807CA6"/>
    <w:rsid w:val="00810F65"/>
    <w:rsid w:val="008115B7"/>
    <w:rsid w:val="0081266E"/>
    <w:rsid w:val="0081315F"/>
    <w:rsid w:val="00813FB1"/>
    <w:rsid w:val="008148DC"/>
    <w:rsid w:val="00814A5A"/>
    <w:rsid w:val="00815218"/>
    <w:rsid w:val="0081772A"/>
    <w:rsid w:val="00817FB1"/>
    <w:rsid w:val="008205B9"/>
    <w:rsid w:val="00821638"/>
    <w:rsid w:val="00823505"/>
    <w:rsid w:val="008235F3"/>
    <w:rsid w:val="00823642"/>
    <w:rsid w:val="00827618"/>
    <w:rsid w:val="0083275B"/>
    <w:rsid w:val="00833D7E"/>
    <w:rsid w:val="008341FC"/>
    <w:rsid w:val="00834E9B"/>
    <w:rsid w:val="00835C61"/>
    <w:rsid w:val="008363D1"/>
    <w:rsid w:val="00837346"/>
    <w:rsid w:val="00842CF9"/>
    <w:rsid w:val="00842F86"/>
    <w:rsid w:val="008440F4"/>
    <w:rsid w:val="0084413C"/>
    <w:rsid w:val="00845B8C"/>
    <w:rsid w:val="00845C95"/>
    <w:rsid w:val="00846870"/>
    <w:rsid w:val="00846C20"/>
    <w:rsid w:val="008470DE"/>
    <w:rsid w:val="00850485"/>
    <w:rsid w:val="0085106F"/>
    <w:rsid w:val="00851222"/>
    <w:rsid w:val="00851516"/>
    <w:rsid w:val="008526B2"/>
    <w:rsid w:val="00853686"/>
    <w:rsid w:val="0085382B"/>
    <w:rsid w:val="00853912"/>
    <w:rsid w:val="0085407F"/>
    <w:rsid w:val="00856B94"/>
    <w:rsid w:val="00856E2A"/>
    <w:rsid w:val="00857497"/>
    <w:rsid w:val="00861183"/>
    <w:rsid w:val="00861FE4"/>
    <w:rsid w:val="00862857"/>
    <w:rsid w:val="00864742"/>
    <w:rsid w:val="008648C4"/>
    <w:rsid w:val="00866627"/>
    <w:rsid w:val="00867044"/>
    <w:rsid w:val="00867983"/>
    <w:rsid w:val="008703E4"/>
    <w:rsid w:val="0087195D"/>
    <w:rsid w:val="00871EE0"/>
    <w:rsid w:val="0087205A"/>
    <w:rsid w:val="008720A4"/>
    <w:rsid w:val="00873FA5"/>
    <w:rsid w:val="00874273"/>
    <w:rsid w:val="0087492B"/>
    <w:rsid w:val="0087624D"/>
    <w:rsid w:val="00880C62"/>
    <w:rsid w:val="00881269"/>
    <w:rsid w:val="008847EE"/>
    <w:rsid w:val="008848F0"/>
    <w:rsid w:val="00884D9F"/>
    <w:rsid w:val="008850FA"/>
    <w:rsid w:val="00887475"/>
    <w:rsid w:val="00893247"/>
    <w:rsid w:val="00894BCD"/>
    <w:rsid w:val="00894DDF"/>
    <w:rsid w:val="008954A2"/>
    <w:rsid w:val="00896700"/>
    <w:rsid w:val="00897E68"/>
    <w:rsid w:val="008A000C"/>
    <w:rsid w:val="008A05B1"/>
    <w:rsid w:val="008A0706"/>
    <w:rsid w:val="008A096B"/>
    <w:rsid w:val="008A1CA7"/>
    <w:rsid w:val="008A41C6"/>
    <w:rsid w:val="008A51C6"/>
    <w:rsid w:val="008A5AC5"/>
    <w:rsid w:val="008A5BC4"/>
    <w:rsid w:val="008A77D1"/>
    <w:rsid w:val="008B004A"/>
    <w:rsid w:val="008B169F"/>
    <w:rsid w:val="008B1C67"/>
    <w:rsid w:val="008B334A"/>
    <w:rsid w:val="008B3D49"/>
    <w:rsid w:val="008B62C5"/>
    <w:rsid w:val="008B63BF"/>
    <w:rsid w:val="008B74F9"/>
    <w:rsid w:val="008C0078"/>
    <w:rsid w:val="008C1261"/>
    <w:rsid w:val="008C164C"/>
    <w:rsid w:val="008C2AB5"/>
    <w:rsid w:val="008C2E17"/>
    <w:rsid w:val="008C2E69"/>
    <w:rsid w:val="008C39AA"/>
    <w:rsid w:val="008C55D0"/>
    <w:rsid w:val="008C7380"/>
    <w:rsid w:val="008D0FBA"/>
    <w:rsid w:val="008D3417"/>
    <w:rsid w:val="008D3D19"/>
    <w:rsid w:val="008D3F1B"/>
    <w:rsid w:val="008D4447"/>
    <w:rsid w:val="008D4CD2"/>
    <w:rsid w:val="008D5762"/>
    <w:rsid w:val="008D6266"/>
    <w:rsid w:val="008D6C95"/>
    <w:rsid w:val="008D79DB"/>
    <w:rsid w:val="008E1717"/>
    <w:rsid w:val="008E2750"/>
    <w:rsid w:val="008E5B8E"/>
    <w:rsid w:val="008E5C85"/>
    <w:rsid w:val="008E696A"/>
    <w:rsid w:val="008E6B8E"/>
    <w:rsid w:val="008E746A"/>
    <w:rsid w:val="008E7D9D"/>
    <w:rsid w:val="008F079C"/>
    <w:rsid w:val="008F1492"/>
    <w:rsid w:val="008F2AB1"/>
    <w:rsid w:val="008F33B9"/>
    <w:rsid w:val="008F437B"/>
    <w:rsid w:val="008F5283"/>
    <w:rsid w:val="008F716A"/>
    <w:rsid w:val="008F71E4"/>
    <w:rsid w:val="008F7A53"/>
    <w:rsid w:val="008F7BDC"/>
    <w:rsid w:val="00901177"/>
    <w:rsid w:val="009011F2"/>
    <w:rsid w:val="00902726"/>
    <w:rsid w:val="00903302"/>
    <w:rsid w:val="009062BC"/>
    <w:rsid w:val="00907902"/>
    <w:rsid w:val="00910BCD"/>
    <w:rsid w:val="0091288C"/>
    <w:rsid w:val="00913304"/>
    <w:rsid w:val="00913574"/>
    <w:rsid w:val="00914F18"/>
    <w:rsid w:val="009152BC"/>
    <w:rsid w:val="00920CDD"/>
    <w:rsid w:val="0092286E"/>
    <w:rsid w:val="00922EA5"/>
    <w:rsid w:val="00923433"/>
    <w:rsid w:val="00923733"/>
    <w:rsid w:val="00923FE6"/>
    <w:rsid w:val="009252DB"/>
    <w:rsid w:val="009260C9"/>
    <w:rsid w:val="0092675F"/>
    <w:rsid w:val="00927000"/>
    <w:rsid w:val="009275B5"/>
    <w:rsid w:val="0093083E"/>
    <w:rsid w:val="00930B94"/>
    <w:rsid w:val="00932194"/>
    <w:rsid w:val="00932262"/>
    <w:rsid w:val="00932EBD"/>
    <w:rsid w:val="0093312C"/>
    <w:rsid w:val="009335AC"/>
    <w:rsid w:val="00933752"/>
    <w:rsid w:val="00933F2F"/>
    <w:rsid w:val="00934034"/>
    <w:rsid w:val="00934292"/>
    <w:rsid w:val="00934332"/>
    <w:rsid w:val="00934351"/>
    <w:rsid w:val="0093492F"/>
    <w:rsid w:val="009350AC"/>
    <w:rsid w:val="0093617F"/>
    <w:rsid w:val="00940A7D"/>
    <w:rsid w:val="00941401"/>
    <w:rsid w:val="00941510"/>
    <w:rsid w:val="00941C1E"/>
    <w:rsid w:val="00942587"/>
    <w:rsid w:val="00943CCD"/>
    <w:rsid w:val="00943F7F"/>
    <w:rsid w:val="0094584F"/>
    <w:rsid w:val="00945A85"/>
    <w:rsid w:val="00945E99"/>
    <w:rsid w:val="009469CA"/>
    <w:rsid w:val="00946F1F"/>
    <w:rsid w:val="0094744C"/>
    <w:rsid w:val="00951403"/>
    <w:rsid w:val="00951B23"/>
    <w:rsid w:val="00951BD8"/>
    <w:rsid w:val="0095267F"/>
    <w:rsid w:val="00954989"/>
    <w:rsid w:val="009549CC"/>
    <w:rsid w:val="00955BFC"/>
    <w:rsid w:val="00955D6E"/>
    <w:rsid w:val="0095683A"/>
    <w:rsid w:val="00957237"/>
    <w:rsid w:val="00957ED0"/>
    <w:rsid w:val="009602FC"/>
    <w:rsid w:val="00961A35"/>
    <w:rsid w:val="00961DA0"/>
    <w:rsid w:val="00962542"/>
    <w:rsid w:val="00962E81"/>
    <w:rsid w:val="009643F1"/>
    <w:rsid w:val="00964D17"/>
    <w:rsid w:val="00965FF8"/>
    <w:rsid w:val="009664A4"/>
    <w:rsid w:val="009667B2"/>
    <w:rsid w:val="009669CB"/>
    <w:rsid w:val="00967DBE"/>
    <w:rsid w:val="00967EBD"/>
    <w:rsid w:val="00973648"/>
    <w:rsid w:val="00973B34"/>
    <w:rsid w:val="00973C43"/>
    <w:rsid w:val="00974089"/>
    <w:rsid w:val="009752DF"/>
    <w:rsid w:val="00976EA0"/>
    <w:rsid w:val="009773B4"/>
    <w:rsid w:val="0097742F"/>
    <w:rsid w:val="009774F2"/>
    <w:rsid w:val="00977ECD"/>
    <w:rsid w:val="00981452"/>
    <w:rsid w:val="009819B4"/>
    <w:rsid w:val="00981E7D"/>
    <w:rsid w:val="0098223F"/>
    <w:rsid w:val="0098225D"/>
    <w:rsid w:val="0098446E"/>
    <w:rsid w:val="00985B88"/>
    <w:rsid w:val="00991205"/>
    <w:rsid w:val="00991532"/>
    <w:rsid w:val="00993397"/>
    <w:rsid w:val="00993FB1"/>
    <w:rsid w:val="00994ED0"/>
    <w:rsid w:val="0099530C"/>
    <w:rsid w:val="00996D09"/>
    <w:rsid w:val="0099723D"/>
    <w:rsid w:val="009A01D1"/>
    <w:rsid w:val="009A0661"/>
    <w:rsid w:val="009A0B27"/>
    <w:rsid w:val="009A0C50"/>
    <w:rsid w:val="009A1291"/>
    <w:rsid w:val="009A1D62"/>
    <w:rsid w:val="009A1EDE"/>
    <w:rsid w:val="009A204B"/>
    <w:rsid w:val="009A2715"/>
    <w:rsid w:val="009A29E9"/>
    <w:rsid w:val="009A41F5"/>
    <w:rsid w:val="009A4EF0"/>
    <w:rsid w:val="009B0DC0"/>
    <w:rsid w:val="009B1454"/>
    <w:rsid w:val="009B210E"/>
    <w:rsid w:val="009B23A3"/>
    <w:rsid w:val="009B2F1B"/>
    <w:rsid w:val="009B3994"/>
    <w:rsid w:val="009B441E"/>
    <w:rsid w:val="009B6BB6"/>
    <w:rsid w:val="009B6FFC"/>
    <w:rsid w:val="009B733E"/>
    <w:rsid w:val="009B7399"/>
    <w:rsid w:val="009B7F5B"/>
    <w:rsid w:val="009C0465"/>
    <w:rsid w:val="009C064B"/>
    <w:rsid w:val="009C219D"/>
    <w:rsid w:val="009C26FD"/>
    <w:rsid w:val="009C4A7D"/>
    <w:rsid w:val="009C6D1A"/>
    <w:rsid w:val="009C6E8A"/>
    <w:rsid w:val="009C719D"/>
    <w:rsid w:val="009D2963"/>
    <w:rsid w:val="009D314C"/>
    <w:rsid w:val="009D318A"/>
    <w:rsid w:val="009D4304"/>
    <w:rsid w:val="009D6119"/>
    <w:rsid w:val="009D6A1D"/>
    <w:rsid w:val="009E0838"/>
    <w:rsid w:val="009E168E"/>
    <w:rsid w:val="009E16A6"/>
    <w:rsid w:val="009E1B5A"/>
    <w:rsid w:val="009E1D4B"/>
    <w:rsid w:val="009E2A98"/>
    <w:rsid w:val="009E2AC2"/>
    <w:rsid w:val="009E6BD7"/>
    <w:rsid w:val="009E73A4"/>
    <w:rsid w:val="009E79DF"/>
    <w:rsid w:val="009E7B7B"/>
    <w:rsid w:val="009F0032"/>
    <w:rsid w:val="009F061B"/>
    <w:rsid w:val="009F1358"/>
    <w:rsid w:val="009F13F0"/>
    <w:rsid w:val="009F19AD"/>
    <w:rsid w:val="009F1CBA"/>
    <w:rsid w:val="009F209D"/>
    <w:rsid w:val="009F23D8"/>
    <w:rsid w:val="009F34A4"/>
    <w:rsid w:val="009F4027"/>
    <w:rsid w:val="009F4EAB"/>
    <w:rsid w:val="009F668C"/>
    <w:rsid w:val="009F6F04"/>
    <w:rsid w:val="009F76AD"/>
    <w:rsid w:val="00A00953"/>
    <w:rsid w:val="00A014A4"/>
    <w:rsid w:val="00A02053"/>
    <w:rsid w:val="00A0275D"/>
    <w:rsid w:val="00A02C1B"/>
    <w:rsid w:val="00A02DB4"/>
    <w:rsid w:val="00A03290"/>
    <w:rsid w:val="00A04946"/>
    <w:rsid w:val="00A0505E"/>
    <w:rsid w:val="00A05260"/>
    <w:rsid w:val="00A07FAB"/>
    <w:rsid w:val="00A11934"/>
    <w:rsid w:val="00A11ABC"/>
    <w:rsid w:val="00A12336"/>
    <w:rsid w:val="00A14144"/>
    <w:rsid w:val="00A16BD0"/>
    <w:rsid w:val="00A16FC3"/>
    <w:rsid w:val="00A173AD"/>
    <w:rsid w:val="00A17A06"/>
    <w:rsid w:val="00A17E20"/>
    <w:rsid w:val="00A21B62"/>
    <w:rsid w:val="00A22886"/>
    <w:rsid w:val="00A24FCE"/>
    <w:rsid w:val="00A26F88"/>
    <w:rsid w:val="00A26FA2"/>
    <w:rsid w:val="00A27C22"/>
    <w:rsid w:val="00A3030F"/>
    <w:rsid w:val="00A32384"/>
    <w:rsid w:val="00A32702"/>
    <w:rsid w:val="00A32E05"/>
    <w:rsid w:val="00A33515"/>
    <w:rsid w:val="00A33A3B"/>
    <w:rsid w:val="00A33A85"/>
    <w:rsid w:val="00A369E2"/>
    <w:rsid w:val="00A36DB0"/>
    <w:rsid w:val="00A37912"/>
    <w:rsid w:val="00A37B8C"/>
    <w:rsid w:val="00A40BE1"/>
    <w:rsid w:val="00A4193B"/>
    <w:rsid w:val="00A433B1"/>
    <w:rsid w:val="00A433E2"/>
    <w:rsid w:val="00A43B0F"/>
    <w:rsid w:val="00A4591A"/>
    <w:rsid w:val="00A46C3B"/>
    <w:rsid w:val="00A51A84"/>
    <w:rsid w:val="00A523F0"/>
    <w:rsid w:val="00A5267F"/>
    <w:rsid w:val="00A5268E"/>
    <w:rsid w:val="00A53FFB"/>
    <w:rsid w:val="00A5494E"/>
    <w:rsid w:val="00A55D5E"/>
    <w:rsid w:val="00A55EA4"/>
    <w:rsid w:val="00A563FB"/>
    <w:rsid w:val="00A5669C"/>
    <w:rsid w:val="00A56772"/>
    <w:rsid w:val="00A60A7E"/>
    <w:rsid w:val="00A60CC5"/>
    <w:rsid w:val="00A6145A"/>
    <w:rsid w:val="00A619D8"/>
    <w:rsid w:val="00A61E96"/>
    <w:rsid w:val="00A62A38"/>
    <w:rsid w:val="00A64C7C"/>
    <w:rsid w:val="00A65CD4"/>
    <w:rsid w:val="00A66C9B"/>
    <w:rsid w:val="00A67673"/>
    <w:rsid w:val="00A70252"/>
    <w:rsid w:val="00A7148C"/>
    <w:rsid w:val="00A72E95"/>
    <w:rsid w:val="00A738C3"/>
    <w:rsid w:val="00A73A90"/>
    <w:rsid w:val="00A74E2C"/>
    <w:rsid w:val="00A75323"/>
    <w:rsid w:val="00A75B97"/>
    <w:rsid w:val="00A76F92"/>
    <w:rsid w:val="00A77A62"/>
    <w:rsid w:val="00A77B88"/>
    <w:rsid w:val="00A77E60"/>
    <w:rsid w:val="00A81BB8"/>
    <w:rsid w:val="00A838C9"/>
    <w:rsid w:val="00A83BDA"/>
    <w:rsid w:val="00A84F3C"/>
    <w:rsid w:val="00A85B61"/>
    <w:rsid w:val="00A866DC"/>
    <w:rsid w:val="00A86757"/>
    <w:rsid w:val="00A87D15"/>
    <w:rsid w:val="00A9002C"/>
    <w:rsid w:val="00A90B06"/>
    <w:rsid w:val="00A910A0"/>
    <w:rsid w:val="00A912BD"/>
    <w:rsid w:val="00A92874"/>
    <w:rsid w:val="00A92B73"/>
    <w:rsid w:val="00A93ECA"/>
    <w:rsid w:val="00A94BFA"/>
    <w:rsid w:val="00A95693"/>
    <w:rsid w:val="00A95818"/>
    <w:rsid w:val="00A95A55"/>
    <w:rsid w:val="00A96AFF"/>
    <w:rsid w:val="00A973D7"/>
    <w:rsid w:val="00AA102C"/>
    <w:rsid w:val="00AA199A"/>
    <w:rsid w:val="00AA2307"/>
    <w:rsid w:val="00AA4B77"/>
    <w:rsid w:val="00AA4DF5"/>
    <w:rsid w:val="00AA53ED"/>
    <w:rsid w:val="00AA6943"/>
    <w:rsid w:val="00AA6F98"/>
    <w:rsid w:val="00AA76A2"/>
    <w:rsid w:val="00AB0E57"/>
    <w:rsid w:val="00AB1534"/>
    <w:rsid w:val="00AB1844"/>
    <w:rsid w:val="00AB2FBE"/>
    <w:rsid w:val="00AB3226"/>
    <w:rsid w:val="00AB3A8E"/>
    <w:rsid w:val="00AB3C07"/>
    <w:rsid w:val="00AB48C2"/>
    <w:rsid w:val="00AB51FD"/>
    <w:rsid w:val="00AB54F4"/>
    <w:rsid w:val="00AB57B6"/>
    <w:rsid w:val="00AB599D"/>
    <w:rsid w:val="00AB62F9"/>
    <w:rsid w:val="00AB6BC9"/>
    <w:rsid w:val="00AB7C3C"/>
    <w:rsid w:val="00AC04B6"/>
    <w:rsid w:val="00AC1517"/>
    <w:rsid w:val="00AC30DC"/>
    <w:rsid w:val="00AC38F3"/>
    <w:rsid w:val="00AC4192"/>
    <w:rsid w:val="00AC4D37"/>
    <w:rsid w:val="00AC5FA2"/>
    <w:rsid w:val="00AC7169"/>
    <w:rsid w:val="00AC7596"/>
    <w:rsid w:val="00AC7CD9"/>
    <w:rsid w:val="00AD11BF"/>
    <w:rsid w:val="00AD2379"/>
    <w:rsid w:val="00AD24BF"/>
    <w:rsid w:val="00AD33BA"/>
    <w:rsid w:val="00AD3BB7"/>
    <w:rsid w:val="00AD46E5"/>
    <w:rsid w:val="00AD48F2"/>
    <w:rsid w:val="00AD4C9B"/>
    <w:rsid w:val="00AD54A3"/>
    <w:rsid w:val="00AD5528"/>
    <w:rsid w:val="00AD5971"/>
    <w:rsid w:val="00AD72F3"/>
    <w:rsid w:val="00AD737A"/>
    <w:rsid w:val="00AE2A93"/>
    <w:rsid w:val="00AE33A2"/>
    <w:rsid w:val="00AE354A"/>
    <w:rsid w:val="00AE35A8"/>
    <w:rsid w:val="00AE375E"/>
    <w:rsid w:val="00AE4029"/>
    <w:rsid w:val="00AE466B"/>
    <w:rsid w:val="00AE4A55"/>
    <w:rsid w:val="00AE61B4"/>
    <w:rsid w:val="00AE67CF"/>
    <w:rsid w:val="00AE7148"/>
    <w:rsid w:val="00AE737D"/>
    <w:rsid w:val="00AE7AB3"/>
    <w:rsid w:val="00AE7B62"/>
    <w:rsid w:val="00AF0240"/>
    <w:rsid w:val="00AF054F"/>
    <w:rsid w:val="00AF0C0E"/>
    <w:rsid w:val="00AF1A08"/>
    <w:rsid w:val="00AF2DC6"/>
    <w:rsid w:val="00AF41B3"/>
    <w:rsid w:val="00AF4492"/>
    <w:rsid w:val="00AF45A4"/>
    <w:rsid w:val="00AF4766"/>
    <w:rsid w:val="00AF57DD"/>
    <w:rsid w:val="00AF5F1E"/>
    <w:rsid w:val="00AF6194"/>
    <w:rsid w:val="00AF64FB"/>
    <w:rsid w:val="00AF67B6"/>
    <w:rsid w:val="00AF6BDC"/>
    <w:rsid w:val="00B0186D"/>
    <w:rsid w:val="00B01F02"/>
    <w:rsid w:val="00B02E92"/>
    <w:rsid w:val="00B033A3"/>
    <w:rsid w:val="00B03E5A"/>
    <w:rsid w:val="00B05EF0"/>
    <w:rsid w:val="00B06148"/>
    <w:rsid w:val="00B06CAC"/>
    <w:rsid w:val="00B07A8D"/>
    <w:rsid w:val="00B07DF5"/>
    <w:rsid w:val="00B07FB0"/>
    <w:rsid w:val="00B11350"/>
    <w:rsid w:val="00B1149C"/>
    <w:rsid w:val="00B11604"/>
    <w:rsid w:val="00B1195E"/>
    <w:rsid w:val="00B13288"/>
    <w:rsid w:val="00B1575C"/>
    <w:rsid w:val="00B15F65"/>
    <w:rsid w:val="00B16F66"/>
    <w:rsid w:val="00B17740"/>
    <w:rsid w:val="00B17E4B"/>
    <w:rsid w:val="00B20D6C"/>
    <w:rsid w:val="00B2148F"/>
    <w:rsid w:val="00B25478"/>
    <w:rsid w:val="00B27532"/>
    <w:rsid w:val="00B30EF2"/>
    <w:rsid w:val="00B31C60"/>
    <w:rsid w:val="00B32854"/>
    <w:rsid w:val="00B33A35"/>
    <w:rsid w:val="00B348E0"/>
    <w:rsid w:val="00B3554F"/>
    <w:rsid w:val="00B35DDF"/>
    <w:rsid w:val="00B36493"/>
    <w:rsid w:val="00B4041E"/>
    <w:rsid w:val="00B40BEC"/>
    <w:rsid w:val="00B40CC0"/>
    <w:rsid w:val="00B41134"/>
    <w:rsid w:val="00B41684"/>
    <w:rsid w:val="00B41DCE"/>
    <w:rsid w:val="00B41E21"/>
    <w:rsid w:val="00B4236E"/>
    <w:rsid w:val="00B42D7D"/>
    <w:rsid w:val="00B42EE3"/>
    <w:rsid w:val="00B43D11"/>
    <w:rsid w:val="00B44B8F"/>
    <w:rsid w:val="00B4772B"/>
    <w:rsid w:val="00B47CEB"/>
    <w:rsid w:val="00B50C3C"/>
    <w:rsid w:val="00B511ED"/>
    <w:rsid w:val="00B51FB8"/>
    <w:rsid w:val="00B5239B"/>
    <w:rsid w:val="00B52744"/>
    <w:rsid w:val="00B52D15"/>
    <w:rsid w:val="00B53DC4"/>
    <w:rsid w:val="00B546AF"/>
    <w:rsid w:val="00B54CAF"/>
    <w:rsid w:val="00B55396"/>
    <w:rsid w:val="00B56235"/>
    <w:rsid w:val="00B60B9A"/>
    <w:rsid w:val="00B61DB3"/>
    <w:rsid w:val="00B61F0B"/>
    <w:rsid w:val="00B62E78"/>
    <w:rsid w:val="00B6339C"/>
    <w:rsid w:val="00B63A29"/>
    <w:rsid w:val="00B64950"/>
    <w:rsid w:val="00B65FFA"/>
    <w:rsid w:val="00B664FF"/>
    <w:rsid w:val="00B67162"/>
    <w:rsid w:val="00B67E5C"/>
    <w:rsid w:val="00B70127"/>
    <w:rsid w:val="00B70D88"/>
    <w:rsid w:val="00B73E12"/>
    <w:rsid w:val="00B754C0"/>
    <w:rsid w:val="00B75780"/>
    <w:rsid w:val="00B77CBC"/>
    <w:rsid w:val="00B81012"/>
    <w:rsid w:val="00B8176E"/>
    <w:rsid w:val="00B81B02"/>
    <w:rsid w:val="00B82683"/>
    <w:rsid w:val="00B82D09"/>
    <w:rsid w:val="00B832BC"/>
    <w:rsid w:val="00B86669"/>
    <w:rsid w:val="00B87E0B"/>
    <w:rsid w:val="00B910CD"/>
    <w:rsid w:val="00B9287C"/>
    <w:rsid w:val="00B9345C"/>
    <w:rsid w:val="00B93650"/>
    <w:rsid w:val="00B93A91"/>
    <w:rsid w:val="00B9640C"/>
    <w:rsid w:val="00B96465"/>
    <w:rsid w:val="00B965B5"/>
    <w:rsid w:val="00B96A65"/>
    <w:rsid w:val="00B97B93"/>
    <w:rsid w:val="00BA00BA"/>
    <w:rsid w:val="00BA05A5"/>
    <w:rsid w:val="00BA091F"/>
    <w:rsid w:val="00BA1489"/>
    <w:rsid w:val="00BA1CD7"/>
    <w:rsid w:val="00BA1E14"/>
    <w:rsid w:val="00BA3DB0"/>
    <w:rsid w:val="00BA6FE2"/>
    <w:rsid w:val="00BA71C8"/>
    <w:rsid w:val="00BB0363"/>
    <w:rsid w:val="00BB4382"/>
    <w:rsid w:val="00BB45E3"/>
    <w:rsid w:val="00BB483F"/>
    <w:rsid w:val="00BB525E"/>
    <w:rsid w:val="00BB6F55"/>
    <w:rsid w:val="00BB7F8A"/>
    <w:rsid w:val="00BC0847"/>
    <w:rsid w:val="00BC0912"/>
    <w:rsid w:val="00BC0AE9"/>
    <w:rsid w:val="00BC0CBE"/>
    <w:rsid w:val="00BC10D2"/>
    <w:rsid w:val="00BC13C2"/>
    <w:rsid w:val="00BC27EF"/>
    <w:rsid w:val="00BC3426"/>
    <w:rsid w:val="00BC3815"/>
    <w:rsid w:val="00BC4350"/>
    <w:rsid w:val="00BC60F4"/>
    <w:rsid w:val="00BC70BD"/>
    <w:rsid w:val="00BC754D"/>
    <w:rsid w:val="00BC7E7A"/>
    <w:rsid w:val="00BD148D"/>
    <w:rsid w:val="00BD1BD0"/>
    <w:rsid w:val="00BD1D9A"/>
    <w:rsid w:val="00BD5DEF"/>
    <w:rsid w:val="00BD62D3"/>
    <w:rsid w:val="00BD62D8"/>
    <w:rsid w:val="00BD6F01"/>
    <w:rsid w:val="00BD7719"/>
    <w:rsid w:val="00BD78DF"/>
    <w:rsid w:val="00BD7DEF"/>
    <w:rsid w:val="00BE0233"/>
    <w:rsid w:val="00BE06EA"/>
    <w:rsid w:val="00BE19BC"/>
    <w:rsid w:val="00BE1EE6"/>
    <w:rsid w:val="00BE1F8E"/>
    <w:rsid w:val="00BE200F"/>
    <w:rsid w:val="00BE2184"/>
    <w:rsid w:val="00BE363F"/>
    <w:rsid w:val="00BE37A1"/>
    <w:rsid w:val="00BE38E5"/>
    <w:rsid w:val="00BE507D"/>
    <w:rsid w:val="00BE59A6"/>
    <w:rsid w:val="00BE6AAD"/>
    <w:rsid w:val="00BE6E84"/>
    <w:rsid w:val="00BE71A7"/>
    <w:rsid w:val="00BF0140"/>
    <w:rsid w:val="00BF4130"/>
    <w:rsid w:val="00BF52FA"/>
    <w:rsid w:val="00BF62DB"/>
    <w:rsid w:val="00C00679"/>
    <w:rsid w:val="00C00A88"/>
    <w:rsid w:val="00C03249"/>
    <w:rsid w:val="00C04303"/>
    <w:rsid w:val="00C045B5"/>
    <w:rsid w:val="00C067AA"/>
    <w:rsid w:val="00C06895"/>
    <w:rsid w:val="00C07CD1"/>
    <w:rsid w:val="00C10119"/>
    <w:rsid w:val="00C12270"/>
    <w:rsid w:val="00C12B44"/>
    <w:rsid w:val="00C13286"/>
    <w:rsid w:val="00C1337A"/>
    <w:rsid w:val="00C14332"/>
    <w:rsid w:val="00C1441F"/>
    <w:rsid w:val="00C14EC1"/>
    <w:rsid w:val="00C15439"/>
    <w:rsid w:val="00C171E5"/>
    <w:rsid w:val="00C20B60"/>
    <w:rsid w:val="00C20EBC"/>
    <w:rsid w:val="00C219A9"/>
    <w:rsid w:val="00C229D0"/>
    <w:rsid w:val="00C25C9D"/>
    <w:rsid w:val="00C26BD0"/>
    <w:rsid w:val="00C272F8"/>
    <w:rsid w:val="00C2779F"/>
    <w:rsid w:val="00C321F9"/>
    <w:rsid w:val="00C32F08"/>
    <w:rsid w:val="00C36484"/>
    <w:rsid w:val="00C36B76"/>
    <w:rsid w:val="00C40266"/>
    <w:rsid w:val="00C43135"/>
    <w:rsid w:val="00C44118"/>
    <w:rsid w:val="00C4497A"/>
    <w:rsid w:val="00C44EEF"/>
    <w:rsid w:val="00C45124"/>
    <w:rsid w:val="00C45A1F"/>
    <w:rsid w:val="00C50186"/>
    <w:rsid w:val="00C50275"/>
    <w:rsid w:val="00C52928"/>
    <w:rsid w:val="00C53DEA"/>
    <w:rsid w:val="00C5463C"/>
    <w:rsid w:val="00C54D7C"/>
    <w:rsid w:val="00C55075"/>
    <w:rsid w:val="00C5541D"/>
    <w:rsid w:val="00C5606B"/>
    <w:rsid w:val="00C6023F"/>
    <w:rsid w:val="00C604FD"/>
    <w:rsid w:val="00C625C9"/>
    <w:rsid w:val="00C63D45"/>
    <w:rsid w:val="00C65880"/>
    <w:rsid w:val="00C65ABE"/>
    <w:rsid w:val="00C6718F"/>
    <w:rsid w:val="00C67CA2"/>
    <w:rsid w:val="00C67DBC"/>
    <w:rsid w:val="00C7016A"/>
    <w:rsid w:val="00C71299"/>
    <w:rsid w:val="00C72381"/>
    <w:rsid w:val="00C72FE5"/>
    <w:rsid w:val="00C739E0"/>
    <w:rsid w:val="00C73B02"/>
    <w:rsid w:val="00C759E4"/>
    <w:rsid w:val="00C75FF3"/>
    <w:rsid w:val="00C820D0"/>
    <w:rsid w:val="00C82307"/>
    <w:rsid w:val="00C8363E"/>
    <w:rsid w:val="00C83E09"/>
    <w:rsid w:val="00C849B5"/>
    <w:rsid w:val="00C855E1"/>
    <w:rsid w:val="00C857FC"/>
    <w:rsid w:val="00C85A97"/>
    <w:rsid w:val="00C86CA0"/>
    <w:rsid w:val="00C873B2"/>
    <w:rsid w:val="00C873F9"/>
    <w:rsid w:val="00C90756"/>
    <w:rsid w:val="00C9109B"/>
    <w:rsid w:val="00C91D43"/>
    <w:rsid w:val="00C925A4"/>
    <w:rsid w:val="00C9316D"/>
    <w:rsid w:val="00C93DCC"/>
    <w:rsid w:val="00C93E86"/>
    <w:rsid w:val="00C94A0C"/>
    <w:rsid w:val="00C950E9"/>
    <w:rsid w:val="00C9514D"/>
    <w:rsid w:val="00C96502"/>
    <w:rsid w:val="00C96AB2"/>
    <w:rsid w:val="00C97034"/>
    <w:rsid w:val="00C97238"/>
    <w:rsid w:val="00CA0990"/>
    <w:rsid w:val="00CA111E"/>
    <w:rsid w:val="00CA1DCC"/>
    <w:rsid w:val="00CA2D98"/>
    <w:rsid w:val="00CA331C"/>
    <w:rsid w:val="00CB031D"/>
    <w:rsid w:val="00CB0441"/>
    <w:rsid w:val="00CB101C"/>
    <w:rsid w:val="00CB2AD7"/>
    <w:rsid w:val="00CB34DB"/>
    <w:rsid w:val="00CB43AE"/>
    <w:rsid w:val="00CB46AC"/>
    <w:rsid w:val="00CB48DC"/>
    <w:rsid w:val="00CB5846"/>
    <w:rsid w:val="00CB6B73"/>
    <w:rsid w:val="00CB71E3"/>
    <w:rsid w:val="00CB7D4B"/>
    <w:rsid w:val="00CB7D5D"/>
    <w:rsid w:val="00CC00C2"/>
    <w:rsid w:val="00CC09F6"/>
    <w:rsid w:val="00CC1854"/>
    <w:rsid w:val="00CC193D"/>
    <w:rsid w:val="00CC4A80"/>
    <w:rsid w:val="00CC51E1"/>
    <w:rsid w:val="00CC5659"/>
    <w:rsid w:val="00CC6227"/>
    <w:rsid w:val="00CC6CDA"/>
    <w:rsid w:val="00CC6EA2"/>
    <w:rsid w:val="00CC6FB2"/>
    <w:rsid w:val="00CC73D2"/>
    <w:rsid w:val="00CC7919"/>
    <w:rsid w:val="00CC7FF1"/>
    <w:rsid w:val="00CD02B1"/>
    <w:rsid w:val="00CD0354"/>
    <w:rsid w:val="00CD0792"/>
    <w:rsid w:val="00CD1217"/>
    <w:rsid w:val="00CD1541"/>
    <w:rsid w:val="00CD1922"/>
    <w:rsid w:val="00CD2D7B"/>
    <w:rsid w:val="00CD43E9"/>
    <w:rsid w:val="00CD4B36"/>
    <w:rsid w:val="00CD4F48"/>
    <w:rsid w:val="00CD5076"/>
    <w:rsid w:val="00CD51FF"/>
    <w:rsid w:val="00CD58E0"/>
    <w:rsid w:val="00CD647C"/>
    <w:rsid w:val="00CD730E"/>
    <w:rsid w:val="00CD7F38"/>
    <w:rsid w:val="00CE020F"/>
    <w:rsid w:val="00CE08DA"/>
    <w:rsid w:val="00CE101D"/>
    <w:rsid w:val="00CE1CD0"/>
    <w:rsid w:val="00CE2D63"/>
    <w:rsid w:val="00CE31AE"/>
    <w:rsid w:val="00CE337B"/>
    <w:rsid w:val="00CE4F40"/>
    <w:rsid w:val="00CE4FF5"/>
    <w:rsid w:val="00CE558D"/>
    <w:rsid w:val="00CE611C"/>
    <w:rsid w:val="00CE6899"/>
    <w:rsid w:val="00CE7420"/>
    <w:rsid w:val="00CE7878"/>
    <w:rsid w:val="00CF03D2"/>
    <w:rsid w:val="00CF046B"/>
    <w:rsid w:val="00CF1006"/>
    <w:rsid w:val="00CF1061"/>
    <w:rsid w:val="00CF1256"/>
    <w:rsid w:val="00CF12A3"/>
    <w:rsid w:val="00CF1486"/>
    <w:rsid w:val="00CF2134"/>
    <w:rsid w:val="00CF216F"/>
    <w:rsid w:val="00CF3619"/>
    <w:rsid w:val="00CF4823"/>
    <w:rsid w:val="00CF5583"/>
    <w:rsid w:val="00CF589D"/>
    <w:rsid w:val="00CF6D89"/>
    <w:rsid w:val="00CF7018"/>
    <w:rsid w:val="00CF762E"/>
    <w:rsid w:val="00D04F5E"/>
    <w:rsid w:val="00D07230"/>
    <w:rsid w:val="00D0738B"/>
    <w:rsid w:val="00D07C41"/>
    <w:rsid w:val="00D100E7"/>
    <w:rsid w:val="00D112D0"/>
    <w:rsid w:val="00D140BC"/>
    <w:rsid w:val="00D14168"/>
    <w:rsid w:val="00D14714"/>
    <w:rsid w:val="00D14AAA"/>
    <w:rsid w:val="00D17A9B"/>
    <w:rsid w:val="00D21BDC"/>
    <w:rsid w:val="00D222E2"/>
    <w:rsid w:val="00D22BFA"/>
    <w:rsid w:val="00D2523D"/>
    <w:rsid w:val="00D27DFA"/>
    <w:rsid w:val="00D30014"/>
    <w:rsid w:val="00D3012F"/>
    <w:rsid w:val="00D30D6E"/>
    <w:rsid w:val="00D30F72"/>
    <w:rsid w:val="00D313A1"/>
    <w:rsid w:val="00D32084"/>
    <w:rsid w:val="00D32AF7"/>
    <w:rsid w:val="00D33943"/>
    <w:rsid w:val="00D3518C"/>
    <w:rsid w:val="00D35B5D"/>
    <w:rsid w:val="00D405E3"/>
    <w:rsid w:val="00D4083F"/>
    <w:rsid w:val="00D4123E"/>
    <w:rsid w:val="00D412E0"/>
    <w:rsid w:val="00D41379"/>
    <w:rsid w:val="00D4187D"/>
    <w:rsid w:val="00D442E7"/>
    <w:rsid w:val="00D45405"/>
    <w:rsid w:val="00D458A2"/>
    <w:rsid w:val="00D45B94"/>
    <w:rsid w:val="00D45DED"/>
    <w:rsid w:val="00D460F3"/>
    <w:rsid w:val="00D46202"/>
    <w:rsid w:val="00D4673C"/>
    <w:rsid w:val="00D46E93"/>
    <w:rsid w:val="00D479C3"/>
    <w:rsid w:val="00D47CDA"/>
    <w:rsid w:val="00D5185B"/>
    <w:rsid w:val="00D51E35"/>
    <w:rsid w:val="00D52292"/>
    <w:rsid w:val="00D528ED"/>
    <w:rsid w:val="00D52959"/>
    <w:rsid w:val="00D52997"/>
    <w:rsid w:val="00D52AC2"/>
    <w:rsid w:val="00D53ED4"/>
    <w:rsid w:val="00D546FE"/>
    <w:rsid w:val="00D5556F"/>
    <w:rsid w:val="00D5582A"/>
    <w:rsid w:val="00D604C4"/>
    <w:rsid w:val="00D60980"/>
    <w:rsid w:val="00D61455"/>
    <w:rsid w:val="00D630E4"/>
    <w:rsid w:val="00D636CB"/>
    <w:rsid w:val="00D64E40"/>
    <w:rsid w:val="00D65170"/>
    <w:rsid w:val="00D65184"/>
    <w:rsid w:val="00D670D1"/>
    <w:rsid w:val="00D67498"/>
    <w:rsid w:val="00D71427"/>
    <w:rsid w:val="00D71C43"/>
    <w:rsid w:val="00D71CF6"/>
    <w:rsid w:val="00D723F5"/>
    <w:rsid w:val="00D72815"/>
    <w:rsid w:val="00D7303A"/>
    <w:rsid w:val="00D7322F"/>
    <w:rsid w:val="00D73BD0"/>
    <w:rsid w:val="00D74162"/>
    <w:rsid w:val="00D74DF3"/>
    <w:rsid w:val="00D75E39"/>
    <w:rsid w:val="00D7695E"/>
    <w:rsid w:val="00D76A03"/>
    <w:rsid w:val="00D77B3E"/>
    <w:rsid w:val="00D875E6"/>
    <w:rsid w:val="00D92CDD"/>
    <w:rsid w:val="00D92DF6"/>
    <w:rsid w:val="00D92E13"/>
    <w:rsid w:val="00D951A7"/>
    <w:rsid w:val="00D97C5B"/>
    <w:rsid w:val="00DA013A"/>
    <w:rsid w:val="00DA2357"/>
    <w:rsid w:val="00DA3371"/>
    <w:rsid w:val="00DA360C"/>
    <w:rsid w:val="00DA422D"/>
    <w:rsid w:val="00DA4607"/>
    <w:rsid w:val="00DA4ACE"/>
    <w:rsid w:val="00DA578C"/>
    <w:rsid w:val="00DA62CA"/>
    <w:rsid w:val="00DA7B33"/>
    <w:rsid w:val="00DB37FE"/>
    <w:rsid w:val="00DB3874"/>
    <w:rsid w:val="00DB3E13"/>
    <w:rsid w:val="00DB3E5C"/>
    <w:rsid w:val="00DB51ED"/>
    <w:rsid w:val="00DB689A"/>
    <w:rsid w:val="00DB736D"/>
    <w:rsid w:val="00DB746F"/>
    <w:rsid w:val="00DB7780"/>
    <w:rsid w:val="00DC00F6"/>
    <w:rsid w:val="00DC0441"/>
    <w:rsid w:val="00DC1254"/>
    <w:rsid w:val="00DC15EB"/>
    <w:rsid w:val="00DC2DA3"/>
    <w:rsid w:val="00DC3EDC"/>
    <w:rsid w:val="00DC4F39"/>
    <w:rsid w:val="00DC69E6"/>
    <w:rsid w:val="00DC6AE3"/>
    <w:rsid w:val="00DC73B1"/>
    <w:rsid w:val="00DC7617"/>
    <w:rsid w:val="00DC7EED"/>
    <w:rsid w:val="00DD0136"/>
    <w:rsid w:val="00DD0BB9"/>
    <w:rsid w:val="00DD1300"/>
    <w:rsid w:val="00DD1762"/>
    <w:rsid w:val="00DD3490"/>
    <w:rsid w:val="00DD40A8"/>
    <w:rsid w:val="00DD426B"/>
    <w:rsid w:val="00DD533D"/>
    <w:rsid w:val="00DD632F"/>
    <w:rsid w:val="00DD63E2"/>
    <w:rsid w:val="00DD65DB"/>
    <w:rsid w:val="00DD6A67"/>
    <w:rsid w:val="00DD6F03"/>
    <w:rsid w:val="00DD70E8"/>
    <w:rsid w:val="00DD7876"/>
    <w:rsid w:val="00DE02B4"/>
    <w:rsid w:val="00DE0B84"/>
    <w:rsid w:val="00DE0BD2"/>
    <w:rsid w:val="00DE10F9"/>
    <w:rsid w:val="00DE277D"/>
    <w:rsid w:val="00DE3039"/>
    <w:rsid w:val="00DE3881"/>
    <w:rsid w:val="00DE432A"/>
    <w:rsid w:val="00DE4489"/>
    <w:rsid w:val="00DE48D2"/>
    <w:rsid w:val="00DE51FC"/>
    <w:rsid w:val="00DE5A9B"/>
    <w:rsid w:val="00DE5AFA"/>
    <w:rsid w:val="00DE626C"/>
    <w:rsid w:val="00DE6D4F"/>
    <w:rsid w:val="00DE7724"/>
    <w:rsid w:val="00DF04B4"/>
    <w:rsid w:val="00DF0753"/>
    <w:rsid w:val="00DF162B"/>
    <w:rsid w:val="00DF184A"/>
    <w:rsid w:val="00DF1A1B"/>
    <w:rsid w:val="00DF2AC3"/>
    <w:rsid w:val="00DF2B9B"/>
    <w:rsid w:val="00DF31A0"/>
    <w:rsid w:val="00DF48D9"/>
    <w:rsid w:val="00DF5021"/>
    <w:rsid w:val="00DF575E"/>
    <w:rsid w:val="00DF591B"/>
    <w:rsid w:val="00DF615B"/>
    <w:rsid w:val="00DF6CFE"/>
    <w:rsid w:val="00DF764F"/>
    <w:rsid w:val="00DF78D9"/>
    <w:rsid w:val="00DF7954"/>
    <w:rsid w:val="00DF7C79"/>
    <w:rsid w:val="00E0067C"/>
    <w:rsid w:val="00E00C65"/>
    <w:rsid w:val="00E00CEC"/>
    <w:rsid w:val="00E01152"/>
    <w:rsid w:val="00E01C15"/>
    <w:rsid w:val="00E02884"/>
    <w:rsid w:val="00E02C8D"/>
    <w:rsid w:val="00E032C0"/>
    <w:rsid w:val="00E04046"/>
    <w:rsid w:val="00E042D3"/>
    <w:rsid w:val="00E05EB3"/>
    <w:rsid w:val="00E06693"/>
    <w:rsid w:val="00E06710"/>
    <w:rsid w:val="00E1044E"/>
    <w:rsid w:val="00E14385"/>
    <w:rsid w:val="00E14B13"/>
    <w:rsid w:val="00E1516B"/>
    <w:rsid w:val="00E156F2"/>
    <w:rsid w:val="00E15E0E"/>
    <w:rsid w:val="00E16706"/>
    <w:rsid w:val="00E175BC"/>
    <w:rsid w:val="00E20403"/>
    <w:rsid w:val="00E206A5"/>
    <w:rsid w:val="00E209FC"/>
    <w:rsid w:val="00E20CB8"/>
    <w:rsid w:val="00E215EE"/>
    <w:rsid w:val="00E215F0"/>
    <w:rsid w:val="00E24C6D"/>
    <w:rsid w:val="00E27E91"/>
    <w:rsid w:val="00E27FD1"/>
    <w:rsid w:val="00E31D16"/>
    <w:rsid w:val="00E31E52"/>
    <w:rsid w:val="00E33373"/>
    <w:rsid w:val="00E3564E"/>
    <w:rsid w:val="00E35CB2"/>
    <w:rsid w:val="00E36B9B"/>
    <w:rsid w:val="00E40203"/>
    <w:rsid w:val="00E40C25"/>
    <w:rsid w:val="00E41062"/>
    <w:rsid w:val="00E415FD"/>
    <w:rsid w:val="00E41989"/>
    <w:rsid w:val="00E41E98"/>
    <w:rsid w:val="00E4569A"/>
    <w:rsid w:val="00E45A37"/>
    <w:rsid w:val="00E522D1"/>
    <w:rsid w:val="00E54320"/>
    <w:rsid w:val="00E55709"/>
    <w:rsid w:val="00E55833"/>
    <w:rsid w:val="00E561C7"/>
    <w:rsid w:val="00E57892"/>
    <w:rsid w:val="00E6025D"/>
    <w:rsid w:val="00E60D59"/>
    <w:rsid w:val="00E60F47"/>
    <w:rsid w:val="00E61AE1"/>
    <w:rsid w:val="00E61FC2"/>
    <w:rsid w:val="00E630B9"/>
    <w:rsid w:val="00E644CB"/>
    <w:rsid w:val="00E6726E"/>
    <w:rsid w:val="00E67A41"/>
    <w:rsid w:val="00E712EF"/>
    <w:rsid w:val="00E7327B"/>
    <w:rsid w:val="00E73A76"/>
    <w:rsid w:val="00E75F28"/>
    <w:rsid w:val="00E77BD3"/>
    <w:rsid w:val="00E80041"/>
    <w:rsid w:val="00E80122"/>
    <w:rsid w:val="00E81677"/>
    <w:rsid w:val="00E81927"/>
    <w:rsid w:val="00E84A6E"/>
    <w:rsid w:val="00E867B2"/>
    <w:rsid w:val="00E90917"/>
    <w:rsid w:val="00E90EFB"/>
    <w:rsid w:val="00E9106F"/>
    <w:rsid w:val="00E923D6"/>
    <w:rsid w:val="00E927CA"/>
    <w:rsid w:val="00E931DE"/>
    <w:rsid w:val="00E948BF"/>
    <w:rsid w:val="00E94DCC"/>
    <w:rsid w:val="00E95500"/>
    <w:rsid w:val="00E956C6"/>
    <w:rsid w:val="00E969A7"/>
    <w:rsid w:val="00E96BC5"/>
    <w:rsid w:val="00E96BF9"/>
    <w:rsid w:val="00E96C8B"/>
    <w:rsid w:val="00E973F5"/>
    <w:rsid w:val="00E97C76"/>
    <w:rsid w:val="00EA0293"/>
    <w:rsid w:val="00EA0916"/>
    <w:rsid w:val="00EA0C41"/>
    <w:rsid w:val="00EA1602"/>
    <w:rsid w:val="00EA1C9B"/>
    <w:rsid w:val="00EA3D08"/>
    <w:rsid w:val="00EA4AA2"/>
    <w:rsid w:val="00EA5670"/>
    <w:rsid w:val="00EA642A"/>
    <w:rsid w:val="00EA6C77"/>
    <w:rsid w:val="00EB0366"/>
    <w:rsid w:val="00EB3D32"/>
    <w:rsid w:val="00EB4EDD"/>
    <w:rsid w:val="00EB555A"/>
    <w:rsid w:val="00EB5C58"/>
    <w:rsid w:val="00EB5CB1"/>
    <w:rsid w:val="00EB7F3C"/>
    <w:rsid w:val="00EC07A8"/>
    <w:rsid w:val="00EC1378"/>
    <w:rsid w:val="00EC15EF"/>
    <w:rsid w:val="00EC1755"/>
    <w:rsid w:val="00EC21B3"/>
    <w:rsid w:val="00EC2C09"/>
    <w:rsid w:val="00EC35BB"/>
    <w:rsid w:val="00EC36AD"/>
    <w:rsid w:val="00EC40F3"/>
    <w:rsid w:val="00EC4704"/>
    <w:rsid w:val="00EC5CC6"/>
    <w:rsid w:val="00EC62D8"/>
    <w:rsid w:val="00EC6DFD"/>
    <w:rsid w:val="00EC7499"/>
    <w:rsid w:val="00ED20F7"/>
    <w:rsid w:val="00ED2A2B"/>
    <w:rsid w:val="00ED308F"/>
    <w:rsid w:val="00ED42F9"/>
    <w:rsid w:val="00ED4546"/>
    <w:rsid w:val="00ED6985"/>
    <w:rsid w:val="00EE2267"/>
    <w:rsid w:val="00EE24D8"/>
    <w:rsid w:val="00EE26B4"/>
    <w:rsid w:val="00EE2832"/>
    <w:rsid w:val="00EE3B7A"/>
    <w:rsid w:val="00EE4D61"/>
    <w:rsid w:val="00EE52C4"/>
    <w:rsid w:val="00EE5DFC"/>
    <w:rsid w:val="00EE5EBD"/>
    <w:rsid w:val="00EE6128"/>
    <w:rsid w:val="00EE686B"/>
    <w:rsid w:val="00EE6D8A"/>
    <w:rsid w:val="00EE756D"/>
    <w:rsid w:val="00EE79CB"/>
    <w:rsid w:val="00EF0668"/>
    <w:rsid w:val="00EF3716"/>
    <w:rsid w:val="00EF389F"/>
    <w:rsid w:val="00EF48A0"/>
    <w:rsid w:val="00EF624C"/>
    <w:rsid w:val="00EF653A"/>
    <w:rsid w:val="00EF71D7"/>
    <w:rsid w:val="00EF726A"/>
    <w:rsid w:val="00EF7686"/>
    <w:rsid w:val="00EF7896"/>
    <w:rsid w:val="00F01495"/>
    <w:rsid w:val="00F01DD8"/>
    <w:rsid w:val="00F023CF"/>
    <w:rsid w:val="00F02E04"/>
    <w:rsid w:val="00F0514E"/>
    <w:rsid w:val="00F064FB"/>
    <w:rsid w:val="00F07613"/>
    <w:rsid w:val="00F07C13"/>
    <w:rsid w:val="00F11FE8"/>
    <w:rsid w:val="00F125E8"/>
    <w:rsid w:val="00F12F1F"/>
    <w:rsid w:val="00F1370B"/>
    <w:rsid w:val="00F1539B"/>
    <w:rsid w:val="00F211B1"/>
    <w:rsid w:val="00F21E26"/>
    <w:rsid w:val="00F226AA"/>
    <w:rsid w:val="00F2290A"/>
    <w:rsid w:val="00F23665"/>
    <w:rsid w:val="00F23960"/>
    <w:rsid w:val="00F24396"/>
    <w:rsid w:val="00F25538"/>
    <w:rsid w:val="00F2581A"/>
    <w:rsid w:val="00F260B5"/>
    <w:rsid w:val="00F26659"/>
    <w:rsid w:val="00F26F21"/>
    <w:rsid w:val="00F26F66"/>
    <w:rsid w:val="00F2705B"/>
    <w:rsid w:val="00F30079"/>
    <w:rsid w:val="00F3075F"/>
    <w:rsid w:val="00F30921"/>
    <w:rsid w:val="00F32DEF"/>
    <w:rsid w:val="00F33564"/>
    <w:rsid w:val="00F33D7F"/>
    <w:rsid w:val="00F35C99"/>
    <w:rsid w:val="00F3616C"/>
    <w:rsid w:val="00F37A5A"/>
    <w:rsid w:val="00F4188C"/>
    <w:rsid w:val="00F44598"/>
    <w:rsid w:val="00F46894"/>
    <w:rsid w:val="00F47986"/>
    <w:rsid w:val="00F47B9A"/>
    <w:rsid w:val="00F47F87"/>
    <w:rsid w:val="00F50ED7"/>
    <w:rsid w:val="00F50F0E"/>
    <w:rsid w:val="00F51358"/>
    <w:rsid w:val="00F5246F"/>
    <w:rsid w:val="00F5356C"/>
    <w:rsid w:val="00F546C2"/>
    <w:rsid w:val="00F550B6"/>
    <w:rsid w:val="00F55E4C"/>
    <w:rsid w:val="00F5718E"/>
    <w:rsid w:val="00F572DE"/>
    <w:rsid w:val="00F61AE9"/>
    <w:rsid w:val="00F63EE9"/>
    <w:rsid w:val="00F65577"/>
    <w:rsid w:val="00F65928"/>
    <w:rsid w:val="00F67B05"/>
    <w:rsid w:val="00F70030"/>
    <w:rsid w:val="00F71124"/>
    <w:rsid w:val="00F7140E"/>
    <w:rsid w:val="00F74A6B"/>
    <w:rsid w:val="00F74C8F"/>
    <w:rsid w:val="00F74E64"/>
    <w:rsid w:val="00F765B7"/>
    <w:rsid w:val="00F76654"/>
    <w:rsid w:val="00F76D38"/>
    <w:rsid w:val="00F7783A"/>
    <w:rsid w:val="00F77DDF"/>
    <w:rsid w:val="00F80F6E"/>
    <w:rsid w:val="00F81011"/>
    <w:rsid w:val="00F81592"/>
    <w:rsid w:val="00F81900"/>
    <w:rsid w:val="00F835F0"/>
    <w:rsid w:val="00F8392F"/>
    <w:rsid w:val="00F839F4"/>
    <w:rsid w:val="00F84B25"/>
    <w:rsid w:val="00F853A8"/>
    <w:rsid w:val="00F859B4"/>
    <w:rsid w:val="00F85BDF"/>
    <w:rsid w:val="00F875E3"/>
    <w:rsid w:val="00F877C9"/>
    <w:rsid w:val="00F87E56"/>
    <w:rsid w:val="00F909ED"/>
    <w:rsid w:val="00F911C3"/>
    <w:rsid w:val="00F918F5"/>
    <w:rsid w:val="00F91BBD"/>
    <w:rsid w:val="00F92D44"/>
    <w:rsid w:val="00F93B23"/>
    <w:rsid w:val="00F9678C"/>
    <w:rsid w:val="00F96A2A"/>
    <w:rsid w:val="00F971C8"/>
    <w:rsid w:val="00FA0275"/>
    <w:rsid w:val="00FA178F"/>
    <w:rsid w:val="00FA21AD"/>
    <w:rsid w:val="00FA2D3B"/>
    <w:rsid w:val="00FA3D2A"/>
    <w:rsid w:val="00FA4D14"/>
    <w:rsid w:val="00FA4F07"/>
    <w:rsid w:val="00FA5736"/>
    <w:rsid w:val="00FA5F36"/>
    <w:rsid w:val="00FA6058"/>
    <w:rsid w:val="00FA6473"/>
    <w:rsid w:val="00FA7216"/>
    <w:rsid w:val="00FB203B"/>
    <w:rsid w:val="00FB2774"/>
    <w:rsid w:val="00FB4BC0"/>
    <w:rsid w:val="00FB5977"/>
    <w:rsid w:val="00FB5CBE"/>
    <w:rsid w:val="00FB64B8"/>
    <w:rsid w:val="00FB75EE"/>
    <w:rsid w:val="00FB7F98"/>
    <w:rsid w:val="00FC0D26"/>
    <w:rsid w:val="00FC257F"/>
    <w:rsid w:val="00FC2B34"/>
    <w:rsid w:val="00FC400E"/>
    <w:rsid w:val="00FC4158"/>
    <w:rsid w:val="00FC4508"/>
    <w:rsid w:val="00FC554E"/>
    <w:rsid w:val="00FC6D47"/>
    <w:rsid w:val="00FC7271"/>
    <w:rsid w:val="00FD08CA"/>
    <w:rsid w:val="00FD158C"/>
    <w:rsid w:val="00FD1619"/>
    <w:rsid w:val="00FD1F43"/>
    <w:rsid w:val="00FD2301"/>
    <w:rsid w:val="00FD236E"/>
    <w:rsid w:val="00FD26E0"/>
    <w:rsid w:val="00FD349B"/>
    <w:rsid w:val="00FD392A"/>
    <w:rsid w:val="00FD3CA1"/>
    <w:rsid w:val="00FD5364"/>
    <w:rsid w:val="00FD578B"/>
    <w:rsid w:val="00FD5B7C"/>
    <w:rsid w:val="00FD5F34"/>
    <w:rsid w:val="00FD661A"/>
    <w:rsid w:val="00FD66CD"/>
    <w:rsid w:val="00FE02A1"/>
    <w:rsid w:val="00FE0420"/>
    <w:rsid w:val="00FE47C7"/>
    <w:rsid w:val="00FE5344"/>
    <w:rsid w:val="00FE567D"/>
    <w:rsid w:val="00FE56FE"/>
    <w:rsid w:val="00FE594D"/>
    <w:rsid w:val="00FE79C8"/>
    <w:rsid w:val="00FE7FC8"/>
    <w:rsid w:val="00FF01F9"/>
    <w:rsid w:val="00FF0E5A"/>
    <w:rsid w:val="00FF10BF"/>
    <w:rsid w:val="00FF27DB"/>
    <w:rsid w:val="00FF3673"/>
    <w:rsid w:val="00FF4977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D7CB"/>
  <w15:docId w15:val="{A2BE6F62-1223-487D-B9C0-E0290C6F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93D"/>
    <w:pPr>
      <w:spacing w:after="6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0E8C"/>
    <w:pPr>
      <w:keepNext/>
      <w:keepLines/>
      <w:spacing w:before="240" w:after="120"/>
      <w:jc w:val="lef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846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332"/>
    <w:pPr>
      <w:keepNext/>
      <w:keepLines/>
      <w:spacing w:before="40" w:after="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4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Styl 1,Preambuła,lp1"/>
    <w:basedOn w:val="Normalny"/>
    <w:link w:val="AkapitzlistZnak"/>
    <w:uiPriority w:val="34"/>
    <w:qFormat/>
    <w:rsid w:val="001A309B"/>
    <w:pPr>
      <w:ind w:left="720"/>
      <w:contextualSpacing/>
    </w:pPr>
  </w:style>
  <w:style w:type="character" w:customStyle="1" w:styleId="AkapitzlistZnak">
    <w:name w:val="Akapit z listą Znak"/>
    <w:aliases w:val="Nagłowek 3 Znak,Styl 1 Znak,Preambuła Znak,lp1 Znak"/>
    <w:basedOn w:val="Domylnaczcionkaakapitu"/>
    <w:link w:val="Akapitzlist"/>
    <w:uiPriority w:val="34"/>
    <w:qFormat/>
    <w:locked/>
    <w:rsid w:val="001A309B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4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45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1539B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1539B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39B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1539B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40E8C"/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6414"/>
    <w:pPr>
      <w:spacing w:line="259" w:lineRule="auto"/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CB5846"/>
    <w:rPr>
      <w:rFonts w:ascii="Arial" w:eastAsiaTheme="majorEastAsia" w:hAnsi="Arial" w:cstheme="majorBidi"/>
      <w:b/>
      <w:sz w:val="24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3948"/>
    <w:pPr>
      <w:tabs>
        <w:tab w:val="left" w:pos="851"/>
        <w:tab w:val="right" w:leader="dot" w:pos="10206"/>
      </w:tabs>
      <w:spacing w:before="120" w:after="0"/>
      <w:jc w:val="left"/>
    </w:pPr>
    <w:rPr>
      <w:rFonts w:ascii="Arial" w:hAnsi="Arial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05C1E"/>
    <w:pPr>
      <w:tabs>
        <w:tab w:val="left" w:pos="880"/>
        <w:tab w:val="right" w:leader="dot" w:pos="9016"/>
      </w:tabs>
      <w:spacing w:before="120" w:after="120"/>
      <w:ind w:left="57"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CC622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34332"/>
    <w:rPr>
      <w:rFonts w:ascii="Arial" w:eastAsiaTheme="majorEastAsia" w:hAnsi="Arial" w:cstheme="majorBidi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F1A08"/>
    <w:pPr>
      <w:tabs>
        <w:tab w:val="left" w:pos="1100"/>
        <w:tab w:val="right" w:leader="dot" w:pos="10196"/>
      </w:tabs>
      <w:spacing w:before="120" w:after="120"/>
      <w:ind w:left="113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184BCD"/>
    <w:pPr>
      <w:widowControl w:val="0"/>
      <w:spacing w:before="120" w:after="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42F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42F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42F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72287F"/>
    <w:pPr>
      <w:spacing w:after="120" w:line="320" w:lineRule="atLeast"/>
      <w:ind w:left="851"/>
    </w:pPr>
    <w:rPr>
      <w:rFonts w:ascii="Arial" w:hAnsi="Arial"/>
      <w:sz w:val="22"/>
      <w:szCs w:val="20"/>
      <w:lang w:val="en-GB"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287F"/>
    <w:rPr>
      <w:rFonts w:ascii="Arial" w:eastAsia="Times New Roman" w:hAnsi="Arial" w:cs="Times New Roman"/>
      <w:szCs w:val="20"/>
      <w:lang w:val="en-GB"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A24F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customStyle="1" w:styleId="Default">
    <w:name w:val="Default"/>
    <w:rsid w:val="008A77D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F37A5A"/>
    <w:pPr>
      <w:spacing w:after="160" w:line="360" w:lineRule="auto"/>
    </w:pPr>
    <w:rPr>
      <w:rFonts w:ascii="Arial" w:hAnsi="Arial"/>
      <w:sz w:val="22"/>
      <w:szCs w:val="20"/>
      <w:lang w:eastAsia="de-DE"/>
    </w:rPr>
  </w:style>
  <w:style w:type="character" w:customStyle="1" w:styleId="TekstZnak">
    <w:name w:val="Tekst Znak"/>
    <w:link w:val="Tekst"/>
    <w:rsid w:val="00F37A5A"/>
    <w:rPr>
      <w:rFonts w:ascii="Arial" w:eastAsia="Times New Roman" w:hAnsi="Arial" w:cs="Times New Roman"/>
      <w:szCs w:val="20"/>
      <w:lang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A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A1D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A1D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styleId="UyteHipercze">
    <w:name w:val="FollowedHyperlink"/>
    <w:rsid w:val="007073FB"/>
    <w:rPr>
      <w:color w:val="800080"/>
      <w:u w:val="single"/>
    </w:rPr>
  </w:style>
  <w:style w:type="paragraph" w:customStyle="1" w:styleId="b1">
    <w:name w:val="b1"/>
    <w:basedOn w:val="Normalny"/>
    <w:rsid w:val="007073FB"/>
    <w:pPr>
      <w:numPr>
        <w:numId w:val="2"/>
      </w:numPr>
      <w:spacing w:before="120" w:after="120"/>
      <w:outlineLvl w:val="0"/>
    </w:pPr>
    <w:rPr>
      <w:rFonts w:ascii="Arial" w:hAnsi="Arial"/>
      <w:b/>
      <w:sz w:val="28"/>
      <w:szCs w:val="28"/>
      <w:lang w:val="x-none" w:eastAsia="x-none"/>
    </w:rPr>
  </w:style>
  <w:style w:type="paragraph" w:customStyle="1" w:styleId="b11">
    <w:name w:val="b1.1"/>
    <w:basedOn w:val="Normalny"/>
    <w:rsid w:val="007073FB"/>
    <w:pPr>
      <w:numPr>
        <w:ilvl w:val="1"/>
        <w:numId w:val="2"/>
      </w:numPr>
      <w:spacing w:before="120" w:after="120"/>
    </w:pPr>
    <w:rPr>
      <w:rFonts w:ascii="Arial" w:hAnsi="Arial"/>
      <w:b/>
      <w:szCs w:val="28"/>
      <w:lang w:val="x-none" w:eastAsia="x-none"/>
    </w:rPr>
  </w:style>
  <w:style w:type="paragraph" w:customStyle="1" w:styleId="b111">
    <w:name w:val="b 1.1.1"/>
    <w:basedOn w:val="Normalny"/>
    <w:rsid w:val="007073FB"/>
    <w:pPr>
      <w:numPr>
        <w:ilvl w:val="2"/>
        <w:numId w:val="2"/>
      </w:numPr>
      <w:spacing w:before="120" w:after="120"/>
    </w:pPr>
    <w:rPr>
      <w:rFonts w:ascii="Arial" w:hAnsi="Arial"/>
      <w:b/>
      <w:szCs w:val="28"/>
      <w:lang w:val="x-none" w:eastAsia="x-none"/>
    </w:rPr>
  </w:style>
  <w:style w:type="paragraph" w:customStyle="1" w:styleId="TESTO">
    <w:name w:val="TESTO"/>
    <w:basedOn w:val="Normalny"/>
    <w:rsid w:val="00DE10F9"/>
    <w:pPr>
      <w:spacing w:after="0" w:line="240" w:lineRule="atLeast"/>
      <w:ind w:left="1247" w:right="851" w:hanging="851"/>
    </w:pPr>
    <w:rPr>
      <w:rFonts w:ascii="Arial" w:hAnsi="Arial"/>
      <w:sz w:val="22"/>
      <w:szCs w:val="20"/>
      <w:lang w:val="en-GB" w:eastAsia="it-I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059E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3E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3EF1"/>
    <w:rPr>
      <w:rFonts w:ascii="Century Gothic" w:eastAsia="Times New Roman" w:hAnsi="Century Gothic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3D6B38"/>
    <w:pPr>
      <w:widowControl w:val="0"/>
      <w:spacing w:before="120" w:after="120" w:line="276" w:lineRule="auto"/>
      <w:ind w:left="567"/>
      <w:jc w:val="both"/>
    </w:pPr>
    <w:rPr>
      <w:rFonts w:ascii="Arial" w:eastAsia="Courier New" w:hAnsi="Arial" w:cs="Arial"/>
      <w:color w:val="000000"/>
      <w:szCs w:val="24"/>
      <w:lang w:eastAsia="pl-PL" w:bidi="pl-PL"/>
    </w:rPr>
  </w:style>
  <w:style w:type="paragraph" w:styleId="Poprawka">
    <w:name w:val="Revision"/>
    <w:hidden/>
    <w:uiPriority w:val="99"/>
    <w:semiHidden/>
    <w:rsid w:val="001049F3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C193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rsid w:val="00CC193D"/>
    <w:pPr>
      <w:spacing w:after="120"/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C1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07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86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22F67D98757449A5AC7F80FA0BB8D" ma:contentTypeVersion="13" ma:contentTypeDescription="Create a new document." ma:contentTypeScope="" ma:versionID="9329aa62941daed31c12421db0e75179">
  <xsd:schema xmlns:xsd="http://www.w3.org/2001/XMLSchema" xmlns:xs="http://www.w3.org/2001/XMLSchema" xmlns:p="http://schemas.microsoft.com/office/2006/metadata/properties" xmlns:ns2="2015a6a3-fd2a-4883-b4bd-26e991c3a556" xmlns:ns3="ea74f290-02d7-4746-8305-bc94080ece90" xmlns:ns4="b263229f-78d5-491b-b674-f2d05ce220c0" targetNamespace="http://schemas.microsoft.com/office/2006/metadata/properties" ma:root="true" ma:fieldsID="19f69d3aa9902f9d53a25495a9623a9a" ns2:_="" ns3:_="" ns4:_="">
    <xsd:import namespace="2015a6a3-fd2a-4883-b4bd-26e991c3a556"/>
    <xsd:import namespace="ea74f290-02d7-4746-8305-bc94080ece90"/>
    <xsd:import namespace="b263229f-78d5-491b-b674-f2d05ce22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5a6a3-fd2a-4883-b4bd-26e991c3a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f290-02d7-4746-8305-bc94080ece9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4be298-9333-4352-9fd4-31740fbf1d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229f-78d5-491b-b674-f2d05ce220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e65caa-1406-481c-b87e-26f6050e7b08}" ma:internalName="TaxCatchAll" ma:showField="CatchAllData" ma:web="b263229f-78d5-491b-b674-f2d05ce2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3229f-78d5-491b-b674-f2d05ce220c0" xsi:nil="true"/>
    <lcf76f155ced4ddcb4097134ff3c332f xmlns="ea74f290-02d7-4746-8305-bc94080ece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EC6A-7A2F-483A-BF27-53BE5753A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495F7-15F4-49C1-876A-8258190BE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5a6a3-fd2a-4883-b4bd-26e991c3a556"/>
    <ds:schemaRef ds:uri="ea74f290-02d7-4746-8305-bc94080ece90"/>
    <ds:schemaRef ds:uri="b263229f-78d5-491b-b674-f2d05ce2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248C7-2842-46FE-9EFA-042BE9DF643A}">
  <ds:schemaRefs>
    <ds:schemaRef ds:uri="http://schemas.microsoft.com/office/2006/metadata/properties"/>
    <ds:schemaRef ds:uri="http://schemas.microsoft.com/office/infopath/2007/PartnerControls"/>
    <ds:schemaRef ds:uri="b263229f-78d5-491b-b674-f2d05ce220c0"/>
    <ds:schemaRef ds:uri="ea74f290-02d7-4746-8305-bc94080ece90"/>
  </ds:schemaRefs>
</ds:datastoreItem>
</file>

<file path=customXml/itemProps4.xml><?xml version="1.0" encoding="utf-8"?>
<ds:datastoreItem xmlns:ds="http://schemas.openxmlformats.org/officeDocument/2006/customXml" ds:itemID="{FC1E5477-25E2-49E7-9789-D6B15FB1A2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4eb401-1c30-454c-ae94-78de08e2320c}" enabled="0" method="" siteId="{b44eb401-1c30-454c-ae94-78de08e232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Aleksander</dc:creator>
  <cp:lastModifiedBy>Piotr Rychlewski</cp:lastModifiedBy>
  <cp:revision>3</cp:revision>
  <cp:lastPrinted>2021-06-10T11:50:00Z</cp:lastPrinted>
  <dcterms:created xsi:type="dcterms:W3CDTF">2024-12-12T10:50:00Z</dcterms:created>
  <dcterms:modified xsi:type="dcterms:W3CDTF">2024-12-12T10:50:00Z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0x01010068C22F67D98757449A5AC7F80FA0BB8D</vt:lpwstr>
  </property>
  <property fmtid="{D5CDD505-2E9C-101B-9397-08002B2CF9AE}" pid="3" name="Order">
    <vt:r8>458600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